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26" w:rsidRDefault="00561DA7" w:rsidP="00605A26">
      <w:pPr>
        <w:spacing w:after="0" w:line="240" w:lineRule="auto"/>
        <w:jc w:val="center"/>
        <w:rPr>
          <w:rFonts w:cstheme="minorHAnsi"/>
          <w:b/>
          <w:sz w:val="24"/>
          <w:szCs w:val="24"/>
          <w:lang w:val="lt-LT"/>
        </w:rPr>
      </w:pPr>
      <w:r w:rsidRPr="00A36732">
        <w:rPr>
          <w:rFonts w:cstheme="minorHAnsi"/>
          <w:b/>
          <w:sz w:val="24"/>
          <w:szCs w:val="24"/>
          <w:lang w:val="lt-LT"/>
        </w:rPr>
        <w:t xml:space="preserve">Vilniaus miesto savivaldybės administracija inicijuoja </w:t>
      </w:r>
      <w:r w:rsidR="00A36732" w:rsidRPr="00A36732">
        <w:rPr>
          <w:rFonts w:cstheme="minorHAnsi"/>
          <w:b/>
          <w:sz w:val="24"/>
          <w:szCs w:val="24"/>
          <w:lang w:val="lt-LT"/>
        </w:rPr>
        <w:t xml:space="preserve">savivaldybės įmonės </w:t>
      </w:r>
    </w:p>
    <w:p w:rsidR="00561DA7" w:rsidRDefault="00A36732" w:rsidP="00605A26">
      <w:pPr>
        <w:spacing w:after="0" w:line="240" w:lineRule="auto"/>
        <w:jc w:val="center"/>
        <w:rPr>
          <w:rFonts w:cstheme="minorHAnsi"/>
          <w:b/>
          <w:sz w:val="24"/>
          <w:szCs w:val="24"/>
          <w:lang w:val="lt-LT"/>
        </w:rPr>
      </w:pPr>
      <w:r w:rsidRPr="00A36732">
        <w:rPr>
          <w:rFonts w:cstheme="minorHAnsi"/>
          <w:b/>
          <w:sz w:val="24"/>
          <w:szCs w:val="24"/>
          <w:lang w:val="lt-LT"/>
        </w:rPr>
        <w:t>„Vilniaus atliekų sistemos administratorius“</w:t>
      </w:r>
    </w:p>
    <w:p w:rsidR="00605A26" w:rsidRPr="00022E41" w:rsidRDefault="00605A26" w:rsidP="00605A26">
      <w:pPr>
        <w:spacing w:after="0" w:line="240" w:lineRule="auto"/>
        <w:jc w:val="center"/>
        <w:rPr>
          <w:rFonts w:ascii="Times New Roman" w:hAnsi="Times New Roman" w:cs="Times New Roman"/>
          <w:b/>
          <w:sz w:val="24"/>
          <w:szCs w:val="24"/>
          <w:lang w:val="lt-LT"/>
        </w:rPr>
      </w:pPr>
      <w:r w:rsidRPr="00022E41">
        <w:rPr>
          <w:rFonts w:ascii="Times New Roman" w:hAnsi="Times New Roman" w:cs="Times New Roman"/>
          <w:b/>
          <w:sz w:val="24"/>
          <w:szCs w:val="24"/>
          <w:lang w:val="lt-LT"/>
        </w:rPr>
        <w:t>TRIJŲ NEPRIKLAUSOMŲ VALDYBOS NARIŲ ATRANKĄ</w:t>
      </w:r>
    </w:p>
    <w:p w:rsidR="00605A26" w:rsidRPr="00A36732" w:rsidRDefault="00605A26" w:rsidP="00605A26">
      <w:pPr>
        <w:spacing w:after="0" w:line="240" w:lineRule="auto"/>
        <w:jc w:val="both"/>
        <w:rPr>
          <w:rFonts w:eastAsia="Times New Roman" w:cstheme="minorHAnsi"/>
          <w:b/>
          <w:iCs/>
          <w:color w:val="222222"/>
          <w:sz w:val="24"/>
          <w:szCs w:val="24"/>
          <w:lang w:val="lt-LT"/>
        </w:rPr>
      </w:pPr>
    </w:p>
    <w:p w:rsidR="00F21E62" w:rsidRPr="00CE64C3" w:rsidRDefault="00F21E62" w:rsidP="00561DA7">
      <w:pPr>
        <w:spacing w:after="0" w:line="240" w:lineRule="auto"/>
        <w:jc w:val="both"/>
        <w:rPr>
          <w:rFonts w:cstheme="minorHAnsi"/>
          <w:b/>
          <w:lang w:val="lt-LT"/>
        </w:rPr>
      </w:pPr>
    </w:p>
    <w:p w:rsidR="00A36732" w:rsidRPr="005C026B" w:rsidRDefault="00A36732" w:rsidP="00A36732">
      <w:pPr>
        <w:spacing w:after="0" w:line="240" w:lineRule="auto"/>
        <w:jc w:val="both"/>
        <w:rPr>
          <w:rFonts w:cstheme="minorHAnsi"/>
          <w:color w:val="000000" w:themeColor="text1"/>
          <w:lang w:val="lt-LT"/>
        </w:rPr>
      </w:pPr>
      <w:r w:rsidRPr="005C026B">
        <w:rPr>
          <w:rFonts w:cstheme="minorHAnsi"/>
          <w:b/>
          <w:color w:val="000000" w:themeColor="text1"/>
          <w:lang w:val="lt-LT"/>
        </w:rPr>
        <w:t>Savivaldybės įmonė „Vilniaus atliekų sistemos administratorius“</w:t>
      </w:r>
      <w:r w:rsidRPr="005C026B">
        <w:rPr>
          <w:rFonts w:cstheme="minorHAnsi"/>
          <w:color w:val="000000" w:themeColor="text1"/>
          <w:lang w:val="lt-LT"/>
        </w:rPr>
        <w:t xml:space="preserve"> </w:t>
      </w:r>
      <w:r w:rsidR="00B14018" w:rsidRPr="005C026B">
        <w:rPr>
          <w:rFonts w:cstheme="minorHAnsi"/>
          <w:color w:val="000000" w:themeColor="text1"/>
          <w:lang w:val="lt-LT"/>
        </w:rPr>
        <w:t xml:space="preserve">(juridinio asmens kodas </w:t>
      </w:r>
      <w:r w:rsidRPr="005C026B">
        <w:rPr>
          <w:rFonts w:cstheme="minorHAnsi"/>
          <w:color w:val="000000" w:themeColor="text1"/>
          <w:shd w:val="clear" w:color="auto" w:fill="FAFAFA"/>
          <w:lang w:val="lt-LT"/>
        </w:rPr>
        <w:t>304195262</w:t>
      </w:r>
      <w:r w:rsidR="00B14018" w:rsidRPr="005C026B">
        <w:rPr>
          <w:rFonts w:cstheme="minorHAnsi"/>
          <w:color w:val="000000" w:themeColor="text1"/>
          <w:lang w:val="lt-LT"/>
        </w:rPr>
        <w:t xml:space="preserve">, buveinė </w:t>
      </w:r>
      <w:r w:rsidRPr="005C026B">
        <w:rPr>
          <w:rFonts w:cstheme="minorHAnsi"/>
          <w:color w:val="000000" w:themeColor="text1"/>
          <w:shd w:val="clear" w:color="auto" w:fill="FAFAFA"/>
          <w:lang w:val="lt-LT"/>
        </w:rPr>
        <w:t>Konstitucijos pr. 3, LT-09308 Vilnius</w:t>
      </w:r>
      <w:r w:rsidR="00B14018" w:rsidRPr="005C026B">
        <w:rPr>
          <w:rFonts w:cstheme="minorHAnsi"/>
          <w:color w:val="000000" w:themeColor="text1"/>
          <w:lang w:val="lt-LT"/>
        </w:rPr>
        <w:t>)</w:t>
      </w:r>
      <w:r w:rsidRPr="005C026B">
        <w:rPr>
          <w:rFonts w:cstheme="minorHAnsi"/>
          <w:color w:val="000000" w:themeColor="text1"/>
          <w:lang w:val="lt-LT"/>
        </w:rPr>
        <w:t xml:space="preserve"> administruoja komunalinių atliekų surinkimo ir vežimo procesus Vilniaus m. savivaldybės teritorijoje. Įmonės misija – užtikrinti komunalinių atliekų tvarkymo sistemos Vilniaus m. savivaldybėje administravimo skaidrumą, efektyvumą ir paslaugų kokybę, tuo pačiu didinant gyventojų sąmoningumą ir skatinant atsakingą vartojimą.</w:t>
      </w:r>
    </w:p>
    <w:p w:rsidR="00F1168F" w:rsidRPr="005C026B" w:rsidRDefault="00024B79" w:rsidP="00A36732">
      <w:pPr>
        <w:spacing w:after="0" w:line="240" w:lineRule="auto"/>
        <w:jc w:val="both"/>
        <w:rPr>
          <w:rFonts w:cstheme="minorHAnsi"/>
          <w:color w:val="000000" w:themeColor="text1"/>
          <w:lang w:val="lt-LT"/>
        </w:rPr>
      </w:pPr>
      <w:r w:rsidRPr="005C026B">
        <w:rPr>
          <w:rFonts w:cstheme="minorHAnsi"/>
          <w:color w:val="000000" w:themeColor="text1"/>
          <w:lang w:val="lt-LT"/>
        </w:rPr>
        <w:t xml:space="preserve">Bendrovės </w:t>
      </w:r>
      <w:r w:rsidR="00C91CAD" w:rsidRPr="005C026B">
        <w:rPr>
          <w:rFonts w:cstheme="minorHAnsi"/>
          <w:color w:val="000000" w:themeColor="text1"/>
          <w:lang w:val="lt-LT"/>
        </w:rPr>
        <w:t>interneto svetainė</w:t>
      </w:r>
      <w:r w:rsidR="00A36732" w:rsidRPr="005C026B">
        <w:rPr>
          <w:rFonts w:cstheme="minorHAnsi"/>
          <w:color w:val="000000" w:themeColor="text1"/>
          <w:lang w:val="lt-LT"/>
        </w:rPr>
        <w:t xml:space="preserve"> </w:t>
      </w:r>
      <w:hyperlink r:id="rId7" w:history="1">
        <w:r w:rsidR="0080461C" w:rsidRPr="005C026B">
          <w:rPr>
            <w:rStyle w:val="Hipersaitas"/>
            <w:rFonts w:cstheme="minorHAnsi"/>
            <w:color w:val="000000" w:themeColor="text1"/>
            <w:lang w:val="lt-LT"/>
          </w:rPr>
          <w:t>www.sivasa.lt</w:t>
        </w:r>
      </w:hyperlink>
      <w:r w:rsidR="005C026B" w:rsidRPr="005C026B">
        <w:rPr>
          <w:rFonts w:cstheme="minorHAnsi"/>
          <w:color w:val="000000" w:themeColor="text1"/>
          <w:lang w:val="lt-LT"/>
        </w:rPr>
        <w:t>.</w:t>
      </w:r>
    </w:p>
    <w:p w:rsidR="00024B79" w:rsidRPr="005C026B" w:rsidRDefault="00024B79" w:rsidP="002E4043">
      <w:pPr>
        <w:spacing w:after="0" w:line="240" w:lineRule="auto"/>
        <w:jc w:val="both"/>
        <w:rPr>
          <w:rFonts w:cstheme="minorHAnsi"/>
          <w:color w:val="000000" w:themeColor="text1"/>
          <w:lang w:val="lt-LT"/>
        </w:rPr>
      </w:pPr>
    </w:p>
    <w:p w:rsidR="00010CF0" w:rsidRPr="005C026B" w:rsidRDefault="00C62CA7" w:rsidP="002E4043">
      <w:pPr>
        <w:spacing w:after="0" w:line="240" w:lineRule="auto"/>
        <w:jc w:val="both"/>
        <w:rPr>
          <w:rFonts w:cstheme="minorHAnsi"/>
          <w:color w:val="000000" w:themeColor="text1"/>
          <w:lang w:val="lt-LT"/>
        </w:rPr>
      </w:pPr>
      <w:r w:rsidRPr="005C026B">
        <w:rPr>
          <w:rFonts w:cstheme="minorHAnsi"/>
          <w:color w:val="000000" w:themeColor="text1"/>
          <w:lang w:val="lt-LT"/>
        </w:rPr>
        <w:t xml:space="preserve">Įmonės valdyba skiriama 4 </w:t>
      </w:r>
      <w:r w:rsidR="00C91CAD" w:rsidRPr="005C026B">
        <w:rPr>
          <w:rFonts w:cstheme="minorHAnsi"/>
          <w:color w:val="000000" w:themeColor="text1"/>
          <w:lang w:val="lt-LT"/>
        </w:rPr>
        <w:t>metams</w:t>
      </w:r>
      <w:r w:rsidRPr="005C026B">
        <w:rPr>
          <w:rFonts w:cstheme="minorHAnsi"/>
          <w:color w:val="000000" w:themeColor="text1"/>
          <w:lang w:val="lt-LT"/>
        </w:rPr>
        <w:t>, kadencijos pradžia – nuo p</w:t>
      </w:r>
      <w:r w:rsidR="003966BC" w:rsidRPr="005C026B">
        <w:rPr>
          <w:rFonts w:cstheme="minorHAnsi"/>
          <w:color w:val="000000" w:themeColor="text1"/>
          <w:lang w:val="lt-LT"/>
        </w:rPr>
        <w:t xml:space="preserve">askyrimo datos, pabaiga </w:t>
      </w:r>
      <w:r w:rsidR="0080461C" w:rsidRPr="005C026B">
        <w:rPr>
          <w:rFonts w:cstheme="minorHAnsi"/>
          <w:color w:val="000000" w:themeColor="text1"/>
          <w:lang w:val="lt-LT"/>
        </w:rPr>
        <w:t>–</w:t>
      </w:r>
      <w:r w:rsidR="003966BC" w:rsidRPr="005C026B">
        <w:rPr>
          <w:rFonts w:cstheme="minorHAnsi"/>
          <w:color w:val="000000" w:themeColor="text1"/>
          <w:lang w:val="lt-LT"/>
        </w:rPr>
        <w:t xml:space="preserve"> </w:t>
      </w:r>
      <w:r w:rsidR="0080461C" w:rsidRPr="005C026B">
        <w:rPr>
          <w:rFonts w:cstheme="minorHAnsi"/>
          <w:color w:val="000000" w:themeColor="text1"/>
          <w:lang w:val="lt-LT"/>
        </w:rPr>
        <w:t>suėjus 4 metams</w:t>
      </w:r>
      <w:r w:rsidRPr="005C026B">
        <w:rPr>
          <w:rFonts w:cstheme="minorHAnsi"/>
          <w:color w:val="000000" w:themeColor="text1"/>
          <w:lang w:val="lt-LT"/>
        </w:rPr>
        <w:t>.</w:t>
      </w:r>
    </w:p>
    <w:p w:rsidR="00C62CA7" w:rsidRPr="005C026B" w:rsidRDefault="00010CF0" w:rsidP="002E4043">
      <w:pPr>
        <w:spacing w:after="0" w:line="240" w:lineRule="auto"/>
        <w:jc w:val="both"/>
        <w:rPr>
          <w:rFonts w:eastAsia="Times New Roman" w:cstheme="minorHAnsi"/>
          <w:color w:val="000000" w:themeColor="text1"/>
          <w:lang w:val="lt-LT"/>
        </w:rPr>
      </w:pPr>
      <w:r w:rsidRPr="005C026B">
        <w:rPr>
          <w:rFonts w:eastAsia="Times New Roman" w:cstheme="minorHAnsi"/>
          <w:b/>
          <w:color w:val="000000" w:themeColor="text1"/>
          <w:lang w:val="lt-LT"/>
        </w:rPr>
        <w:t>Valdybos narių skaičius:</w:t>
      </w:r>
      <w:r w:rsidRPr="005C026B">
        <w:rPr>
          <w:rFonts w:eastAsia="Times New Roman" w:cstheme="minorHAnsi"/>
          <w:color w:val="000000" w:themeColor="text1"/>
          <w:lang w:val="lt-LT"/>
        </w:rPr>
        <w:t xml:space="preserve"> </w:t>
      </w:r>
      <w:r w:rsidR="0080461C" w:rsidRPr="005C026B">
        <w:rPr>
          <w:rFonts w:eastAsia="Times New Roman" w:cstheme="minorHAnsi"/>
          <w:color w:val="000000" w:themeColor="text1"/>
          <w:lang w:val="lt-LT"/>
        </w:rPr>
        <w:t>5</w:t>
      </w:r>
      <w:r w:rsidR="00C62CA7" w:rsidRPr="005C026B">
        <w:rPr>
          <w:rFonts w:eastAsia="Times New Roman" w:cstheme="minorHAnsi"/>
          <w:color w:val="000000" w:themeColor="text1"/>
          <w:lang w:val="lt-LT"/>
        </w:rPr>
        <w:t>.</w:t>
      </w:r>
    </w:p>
    <w:p w:rsidR="00010CF0" w:rsidRPr="005C026B" w:rsidRDefault="00024B79" w:rsidP="002E4043">
      <w:pPr>
        <w:spacing w:after="0" w:line="240" w:lineRule="auto"/>
        <w:jc w:val="both"/>
        <w:rPr>
          <w:rFonts w:eastAsia="Times New Roman" w:cstheme="minorHAnsi"/>
          <w:color w:val="000000" w:themeColor="text1"/>
          <w:lang w:val="lt-LT"/>
        </w:rPr>
      </w:pPr>
      <w:r w:rsidRPr="005C026B">
        <w:rPr>
          <w:rFonts w:eastAsia="Times New Roman" w:cstheme="minorHAnsi"/>
          <w:b/>
          <w:color w:val="000000" w:themeColor="text1"/>
          <w:lang w:val="lt-LT"/>
        </w:rPr>
        <w:t>Atlygis</w:t>
      </w:r>
      <w:r w:rsidRPr="005C026B">
        <w:rPr>
          <w:rFonts w:eastAsia="Times New Roman" w:cstheme="minorHAnsi"/>
          <w:color w:val="000000" w:themeColor="text1"/>
          <w:lang w:val="lt-LT"/>
        </w:rPr>
        <w:t xml:space="preserve"> už kolegialaus organo nario veiklą </w:t>
      </w:r>
      <w:r w:rsidR="0090413F" w:rsidRPr="005C026B">
        <w:rPr>
          <w:rFonts w:eastAsia="Times New Roman" w:cstheme="minorHAnsi"/>
          <w:color w:val="000000" w:themeColor="text1"/>
          <w:lang w:val="lt-LT"/>
        </w:rPr>
        <w:t>–</w:t>
      </w:r>
      <w:r w:rsidR="00010CF0" w:rsidRPr="005C026B">
        <w:rPr>
          <w:rFonts w:eastAsia="Times New Roman" w:cstheme="minorHAnsi"/>
          <w:color w:val="000000" w:themeColor="text1"/>
          <w:lang w:val="lt-LT"/>
        </w:rPr>
        <w:t xml:space="preserve"> </w:t>
      </w:r>
      <w:r w:rsidR="0080461C" w:rsidRPr="005C026B">
        <w:rPr>
          <w:rFonts w:eastAsia="Times New Roman" w:cstheme="minorHAnsi"/>
          <w:color w:val="000000" w:themeColor="text1"/>
          <w:lang w:val="lt-LT"/>
        </w:rPr>
        <w:t>700</w:t>
      </w:r>
      <w:r w:rsidR="0090413F" w:rsidRPr="005C026B">
        <w:rPr>
          <w:rFonts w:eastAsia="Times New Roman" w:cstheme="minorHAnsi"/>
          <w:color w:val="000000" w:themeColor="text1"/>
          <w:lang w:val="lt-LT"/>
        </w:rPr>
        <w:t xml:space="preserve"> </w:t>
      </w:r>
      <w:proofErr w:type="spellStart"/>
      <w:r w:rsidR="0090413F" w:rsidRPr="005C026B">
        <w:rPr>
          <w:rFonts w:eastAsia="Times New Roman" w:cstheme="minorHAnsi"/>
          <w:color w:val="000000" w:themeColor="text1"/>
          <w:lang w:val="lt-LT"/>
        </w:rPr>
        <w:t>Eur</w:t>
      </w:r>
      <w:proofErr w:type="spellEnd"/>
      <w:r w:rsidR="0090413F" w:rsidRPr="005C026B">
        <w:rPr>
          <w:rFonts w:eastAsia="Times New Roman" w:cstheme="minorHAnsi"/>
          <w:color w:val="000000" w:themeColor="text1"/>
          <w:lang w:val="lt-LT"/>
        </w:rPr>
        <w:t xml:space="preserve"> atskaičius mokesči</w:t>
      </w:r>
      <w:r w:rsidR="0080461C" w:rsidRPr="005C026B">
        <w:rPr>
          <w:rFonts w:eastAsia="Times New Roman" w:cstheme="minorHAnsi"/>
          <w:color w:val="000000" w:themeColor="text1"/>
          <w:lang w:val="lt-LT"/>
        </w:rPr>
        <w:t>us</w:t>
      </w:r>
      <w:r w:rsidR="00C62CA7" w:rsidRPr="005C026B">
        <w:rPr>
          <w:rFonts w:eastAsia="Times New Roman" w:cstheme="minorHAnsi"/>
          <w:color w:val="000000" w:themeColor="text1"/>
          <w:lang w:val="lt-LT"/>
        </w:rPr>
        <w:t xml:space="preserve">. </w:t>
      </w:r>
    </w:p>
    <w:p w:rsidR="00C91CAD" w:rsidRPr="005C026B" w:rsidRDefault="00010CF0" w:rsidP="002E4043">
      <w:pPr>
        <w:spacing w:after="0" w:line="240" w:lineRule="auto"/>
        <w:jc w:val="both"/>
        <w:rPr>
          <w:rFonts w:eastAsia="Times New Roman" w:cstheme="minorHAnsi"/>
          <w:color w:val="000000" w:themeColor="text1"/>
          <w:lang w:val="lt-LT"/>
        </w:rPr>
      </w:pPr>
      <w:r w:rsidRPr="005C026B">
        <w:rPr>
          <w:rFonts w:eastAsia="Times New Roman" w:cstheme="minorHAnsi"/>
          <w:color w:val="000000" w:themeColor="text1"/>
          <w:lang w:val="lt-LT"/>
        </w:rPr>
        <w:t>Su valdybos nario veiklos sutarties projektu galima susipažinti</w:t>
      </w:r>
      <w:r w:rsidR="00C91CAD" w:rsidRPr="005C026B">
        <w:rPr>
          <w:rFonts w:eastAsia="Times New Roman" w:cstheme="minorHAnsi"/>
          <w:color w:val="000000" w:themeColor="text1"/>
          <w:lang w:val="lt-LT"/>
        </w:rPr>
        <w:t>:</w:t>
      </w:r>
    </w:p>
    <w:p w:rsidR="00BA10D2" w:rsidRPr="00532CF4" w:rsidRDefault="00E13542" w:rsidP="002E4043">
      <w:pPr>
        <w:spacing w:after="0" w:line="240" w:lineRule="auto"/>
        <w:jc w:val="both"/>
        <w:rPr>
          <w:rFonts w:cstheme="minorHAnsi"/>
          <w:lang w:val="lt-LT"/>
        </w:rPr>
      </w:pPr>
      <w:hyperlink r:id="rId8" w:history="1">
        <w:r w:rsidR="00BA10D2" w:rsidRPr="00532CF4">
          <w:rPr>
            <w:rStyle w:val="Hipersaitas"/>
            <w:rFonts w:cstheme="minorHAnsi"/>
            <w:lang w:val="lt-LT"/>
          </w:rPr>
          <w:t>https://vilnius.lt/vaktai/default.aspx?Id=3&amp;DocId=30325347</w:t>
        </w:r>
      </w:hyperlink>
      <w:r w:rsidR="00BA10D2" w:rsidRPr="00532CF4">
        <w:rPr>
          <w:rFonts w:cstheme="minorHAnsi"/>
          <w:lang w:val="lt-LT"/>
        </w:rPr>
        <w:t xml:space="preserve"> </w:t>
      </w:r>
    </w:p>
    <w:p w:rsidR="00010CF0" w:rsidRPr="00532CF4" w:rsidRDefault="00010CF0" w:rsidP="002E4043">
      <w:pPr>
        <w:spacing w:after="0" w:line="240" w:lineRule="auto"/>
        <w:jc w:val="both"/>
        <w:rPr>
          <w:rFonts w:cstheme="minorHAnsi"/>
          <w:lang w:val="lt-LT"/>
        </w:rPr>
      </w:pPr>
      <w:r w:rsidRPr="00532CF4">
        <w:rPr>
          <w:rFonts w:eastAsia="Times New Roman" w:cstheme="minorHAnsi"/>
          <w:color w:val="000000" w:themeColor="text1"/>
          <w:lang w:val="lt-LT"/>
        </w:rPr>
        <w:t>Stebėse</w:t>
      </w:r>
      <w:r w:rsidR="0090413F" w:rsidRPr="00532CF4">
        <w:rPr>
          <w:rFonts w:eastAsia="Times New Roman" w:cstheme="minorHAnsi"/>
          <w:color w:val="000000" w:themeColor="text1"/>
          <w:lang w:val="lt-LT"/>
        </w:rPr>
        <w:t>nos agentūros vykdomos atrankos</w:t>
      </w:r>
      <w:r w:rsidR="00C91CAD" w:rsidRPr="00532CF4">
        <w:rPr>
          <w:rFonts w:eastAsia="Times New Roman" w:cstheme="minorHAnsi"/>
          <w:color w:val="000000" w:themeColor="text1"/>
          <w:lang w:val="lt-LT"/>
        </w:rPr>
        <w:t>:</w:t>
      </w:r>
      <w:r w:rsidRPr="00532CF4">
        <w:rPr>
          <w:rFonts w:eastAsia="Times New Roman" w:cstheme="minorHAnsi"/>
          <w:color w:val="000000" w:themeColor="text1"/>
          <w:lang w:val="lt-LT"/>
        </w:rPr>
        <w:t xml:space="preserve"> </w:t>
      </w:r>
      <w:hyperlink r:id="rId9" w:anchor="nariu-atrankos" w:history="1">
        <w:r w:rsidRPr="00532CF4">
          <w:rPr>
            <w:rStyle w:val="Hipersaitas"/>
            <w:rFonts w:cstheme="minorHAnsi"/>
            <w:lang w:val="lt-LT"/>
          </w:rPr>
          <w:t>https://vkc.sipa.lt/kolegialus-organai/#nariu-atrankos</w:t>
        </w:r>
      </w:hyperlink>
    </w:p>
    <w:p w:rsidR="00C91CAD" w:rsidRPr="00532CF4" w:rsidRDefault="00010CF0" w:rsidP="002E4043">
      <w:pPr>
        <w:spacing w:after="0" w:line="240" w:lineRule="auto"/>
        <w:jc w:val="both"/>
        <w:rPr>
          <w:rFonts w:eastAsia="Times New Roman" w:cstheme="minorHAnsi"/>
          <w:color w:val="000000" w:themeColor="text1"/>
          <w:lang w:val="lt-LT"/>
        </w:rPr>
      </w:pPr>
      <w:r w:rsidRPr="00532CF4">
        <w:rPr>
          <w:rFonts w:eastAsia="Times New Roman" w:cstheme="minorHAnsi"/>
          <w:color w:val="000000" w:themeColor="text1"/>
          <w:lang w:val="lt-LT"/>
        </w:rPr>
        <w:t>Kandidatų atrankos aprašas</w:t>
      </w:r>
      <w:r w:rsidR="00C91CAD" w:rsidRPr="00532CF4">
        <w:rPr>
          <w:rFonts w:eastAsia="Times New Roman" w:cstheme="minorHAnsi"/>
          <w:color w:val="000000" w:themeColor="text1"/>
          <w:lang w:val="lt-LT"/>
        </w:rPr>
        <w:t>:</w:t>
      </w:r>
    </w:p>
    <w:p w:rsidR="00010CF0" w:rsidRPr="00532CF4" w:rsidRDefault="00E13542" w:rsidP="002E4043">
      <w:pPr>
        <w:spacing w:after="0" w:line="240" w:lineRule="auto"/>
        <w:jc w:val="both"/>
        <w:rPr>
          <w:rFonts w:cstheme="minorHAnsi"/>
          <w:lang w:val="lt-LT"/>
        </w:rPr>
      </w:pPr>
      <w:hyperlink r:id="rId10" w:history="1">
        <w:r w:rsidR="00BA10D2" w:rsidRPr="00532CF4">
          <w:rPr>
            <w:rStyle w:val="Hipersaitas"/>
            <w:rFonts w:cstheme="minorHAnsi"/>
            <w:lang w:val="lt-LT"/>
          </w:rPr>
          <w:t>https://e-seimas.lrs.lt/portal/legalAct/lt/TAD/f0173961199a11e5bfc0854048a4e288/asr</w:t>
        </w:r>
      </w:hyperlink>
    </w:p>
    <w:p w:rsidR="00024B79" w:rsidRPr="00532CF4" w:rsidRDefault="00024B79" w:rsidP="002E4043">
      <w:pPr>
        <w:spacing w:after="0" w:line="240" w:lineRule="auto"/>
        <w:jc w:val="both"/>
        <w:rPr>
          <w:rFonts w:cstheme="minorHAnsi"/>
          <w:lang w:val="lt-LT"/>
        </w:rPr>
      </w:pPr>
      <w:bookmarkStart w:id="0" w:name="part_74b20327707a40a28336257a3549cedf"/>
      <w:bookmarkStart w:id="1" w:name="part_7c4467eff5c04bcc9dd369eabdeba341"/>
      <w:bookmarkEnd w:id="0"/>
      <w:bookmarkEnd w:id="1"/>
    </w:p>
    <w:p w:rsidR="004E385E" w:rsidRPr="004E385E" w:rsidRDefault="004E385E" w:rsidP="004E385E">
      <w:pPr>
        <w:spacing w:after="0" w:line="240" w:lineRule="auto"/>
        <w:jc w:val="center"/>
        <w:rPr>
          <w:rFonts w:eastAsia="Times New Roman" w:cstheme="minorHAnsi"/>
          <w:b/>
          <w:sz w:val="32"/>
          <w:lang w:val="lt-LT"/>
        </w:rPr>
      </w:pPr>
      <w:r w:rsidRPr="004E385E">
        <w:rPr>
          <w:rFonts w:eastAsia="Times New Roman" w:cstheme="minorHAnsi"/>
          <w:b/>
          <w:sz w:val="32"/>
          <w:lang w:val="lt-LT"/>
        </w:rPr>
        <w:t>Nepriklausomi valdybos nariai</w:t>
      </w:r>
    </w:p>
    <w:p w:rsidR="004E385E" w:rsidRDefault="004E385E" w:rsidP="00313C84">
      <w:pPr>
        <w:spacing w:after="0" w:line="240" w:lineRule="auto"/>
        <w:jc w:val="both"/>
        <w:rPr>
          <w:rFonts w:eastAsia="Times New Roman" w:cstheme="minorHAnsi"/>
          <w:b/>
          <w:lang w:val="lt-LT"/>
        </w:rPr>
      </w:pPr>
    </w:p>
    <w:p w:rsidR="00313C84" w:rsidRDefault="00313C84" w:rsidP="00313C84">
      <w:pPr>
        <w:spacing w:after="0" w:line="240" w:lineRule="auto"/>
        <w:jc w:val="both"/>
        <w:rPr>
          <w:rFonts w:eastAsia="Times New Roman" w:cstheme="minorHAnsi"/>
          <w:b/>
          <w:lang w:val="lt-LT"/>
        </w:rPr>
      </w:pPr>
      <w:r w:rsidRPr="00532CF4">
        <w:rPr>
          <w:rFonts w:eastAsia="Times New Roman" w:cstheme="minorHAnsi"/>
          <w:b/>
          <w:lang w:val="lt-LT"/>
        </w:rPr>
        <w:t>Specialieji reikalavimai nepriklausomam valdybos</w:t>
      </w:r>
      <w:r w:rsidRPr="00532CF4">
        <w:rPr>
          <w:rFonts w:eastAsia="Times New Roman" w:cstheme="minorHAnsi"/>
          <w:lang w:val="lt-LT"/>
        </w:rPr>
        <w:t xml:space="preserve"> </w:t>
      </w:r>
      <w:r w:rsidRPr="00532CF4">
        <w:rPr>
          <w:rFonts w:eastAsia="Times New Roman" w:cstheme="minorHAnsi"/>
          <w:b/>
          <w:lang w:val="lt-LT"/>
        </w:rPr>
        <w:t>nariui</w:t>
      </w:r>
      <w:r w:rsidRPr="00532CF4">
        <w:rPr>
          <w:rFonts w:cstheme="minorHAnsi"/>
          <w:lang w:val="lt-LT"/>
        </w:rPr>
        <w:t xml:space="preserve">, </w:t>
      </w:r>
      <w:r w:rsidRPr="00532CF4">
        <w:rPr>
          <w:rFonts w:eastAsia="Times New Roman" w:cstheme="minorHAnsi"/>
          <w:b/>
          <w:lang w:val="lt-LT"/>
        </w:rPr>
        <w:t>turinčiam finansų valdymo, finansų analizės ar audito kompetenciją:</w:t>
      </w:r>
    </w:p>
    <w:p w:rsidR="00313C84" w:rsidRDefault="00A35FE6" w:rsidP="00DE063C">
      <w:pPr>
        <w:pStyle w:val="Sraopastraipa"/>
        <w:numPr>
          <w:ilvl w:val="0"/>
          <w:numId w:val="13"/>
        </w:numPr>
        <w:spacing w:after="0" w:line="240" w:lineRule="auto"/>
        <w:jc w:val="both"/>
        <w:rPr>
          <w:rFonts w:eastAsia="Times New Roman" w:cstheme="minorHAnsi"/>
          <w:lang w:val="lt-LT"/>
        </w:rPr>
      </w:pPr>
      <w:r w:rsidRPr="00313C84">
        <w:rPr>
          <w:rFonts w:eastAsia="Times New Roman" w:cstheme="minorHAnsi"/>
          <w:lang w:val="lt-LT"/>
        </w:rPr>
        <w:t>ne mažesnė nei 5 metų darbo patirtis finansų valdymo, finansų konsultavimo, finansinių paslaugų, audito srityse, iš kurių bent 3 metai vadovaujamo darbo patirties užimant finansų vadovo pareigas;</w:t>
      </w:r>
    </w:p>
    <w:p w:rsidR="00313C84" w:rsidRDefault="00A35FE6" w:rsidP="00C05811">
      <w:pPr>
        <w:pStyle w:val="Sraopastraipa"/>
        <w:numPr>
          <w:ilvl w:val="0"/>
          <w:numId w:val="13"/>
        </w:numPr>
        <w:spacing w:after="0" w:line="240" w:lineRule="auto"/>
        <w:jc w:val="both"/>
        <w:rPr>
          <w:rFonts w:eastAsia="Times New Roman" w:cstheme="minorHAnsi"/>
          <w:lang w:val="lt-LT"/>
        </w:rPr>
      </w:pPr>
      <w:r w:rsidRPr="00313C84">
        <w:rPr>
          <w:rFonts w:eastAsia="Times New Roman" w:cstheme="minorHAnsi"/>
          <w:lang w:val="lt-LT"/>
        </w:rPr>
        <w:t>aukštasis universitetinis ar jam prilygintas finansų, ekonomikos ar audito srities išsilavinimas;</w:t>
      </w:r>
    </w:p>
    <w:p w:rsidR="00313C84" w:rsidRDefault="00A35FE6" w:rsidP="007D2768">
      <w:pPr>
        <w:pStyle w:val="Sraopastraipa"/>
        <w:numPr>
          <w:ilvl w:val="0"/>
          <w:numId w:val="13"/>
        </w:numPr>
        <w:spacing w:after="0" w:line="240" w:lineRule="auto"/>
        <w:jc w:val="both"/>
        <w:rPr>
          <w:rFonts w:eastAsia="Times New Roman" w:cstheme="minorHAnsi"/>
          <w:lang w:val="lt-LT"/>
        </w:rPr>
      </w:pPr>
      <w:r w:rsidRPr="00313C84">
        <w:rPr>
          <w:rFonts w:eastAsia="Times New Roman" w:cstheme="minorHAnsi"/>
          <w:lang w:val="lt-LT"/>
        </w:rPr>
        <w:t>geros anglų kalbos žinios (ne mažesnis kaip B2 lygis);</w:t>
      </w:r>
    </w:p>
    <w:p w:rsidR="00313C84" w:rsidRDefault="00A35FE6" w:rsidP="009C5207">
      <w:pPr>
        <w:pStyle w:val="Sraopastraipa"/>
        <w:numPr>
          <w:ilvl w:val="0"/>
          <w:numId w:val="13"/>
        </w:numPr>
        <w:spacing w:after="0" w:line="240" w:lineRule="auto"/>
        <w:jc w:val="both"/>
        <w:rPr>
          <w:rFonts w:eastAsia="Times New Roman" w:cstheme="minorHAnsi"/>
          <w:lang w:val="lt-LT"/>
        </w:rPr>
      </w:pPr>
      <w:r w:rsidRPr="00313C84">
        <w:rPr>
          <w:rFonts w:eastAsia="Times New Roman" w:cstheme="minorHAnsi"/>
          <w:lang w:val="lt-LT"/>
        </w:rPr>
        <w:t>lyderystė, gebėjimas dirbti komandoje;</w:t>
      </w:r>
    </w:p>
    <w:p w:rsidR="00313C84" w:rsidRDefault="00A35FE6" w:rsidP="00921FB0">
      <w:pPr>
        <w:pStyle w:val="Sraopastraipa"/>
        <w:numPr>
          <w:ilvl w:val="0"/>
          <w:numId w:val="13"/>
        </w:numPr>
        <w:spacing w:after="0" w:line="240" w:lineRule="auto"/>
        <w:jc w:val="both"/>
        <w:rPr>
          <w:rFonts w:eastAsia="Times New Roman" w:cstheme="minorHAnsi"/>
          <w:lang w:val="lt-LT"/>
        </w:rPr>
      </w:pPr>
      <w:r w:rsidRPr="00313C84">
        <w:rPr>
          <w:rFonts w:eastAsia="Times New Roman" w:cstheme="minorHAnsi"/>
          <w:lang w:val="lt-LT"/>
        </w:rPr>
        <w:t>ne mažesnė nei 2 metų darbo patirtis kolegialiuose organuose (privalumas);</w:t>
      </w:r>
    </w:p>
    <w:p w:rsidR="00A35FE6" w:rsidRPr="00313C84" w:rsidRDefault="00A35FE6" w:rsidP="00921FB0">
      <w:pPr>
        <w:pStyle w:val="Sraopastraipa"/>
        <w:numPr>
          <w:ilvl w:val="0"/>
          <w:numId w:val="13"/>
        </w:numPr>
        <w:spacing w:after="0" w:line="240" w:lineRule="auto"/>
        <w:jc w:val="both"/>
        <w:rPr>
          <w:rFonts w:eastAsia="Times New Roman" w:cstheme="minorHAnsi"/>
          <w:lang w:val="lt-LT"/>
        </w:rPr>
      </w:pPr>
      <w:r w:rsidRPr="00313C84">
        <w:rPr>
          <w:rFonts w:eastAsia="Times New Roman" w:cstheme="minorHAnsi"/>
          <w:lang w:val="lt-LT"/>
        </w:rPr>
        <w:t>ne mažesnė nei 2 metų darbo patirtis komunalinių paslaugų srityje (privalumas).</w:t>
      </w:r>
    </w:p>
    <w:p w:rsidR="00A35FE6" w:rsidRDefault="00A35FE6" w:rsidP="00A35FE6">
      <w:pPr>
        <w:spacing w:after="0" w:line="240" w:lineRule="auto"/>
        <w:jc w:val="both"/>
        <w:rPr>
          <w:rFonts w:eastAsia="Times New Roman" w:cstheme="minorHAnsi"/>
          <w:lang w:val="lt-LT"/>
        </w:rPr>
      </w:pPr>
    </w:p>
    <w:p w:rsidR="00313C84" w:rsidRDefault="00313C84" w:rsidP="00313C84">
      <w:pPr>
        <w:spacing w:after="0" w:line="240" w:lineRule="auto"/>
        <w:jc w:val="both"/>
        <w:rPr>
          <w:rFonts w:eastAsia="Times New Roman" w:cstheme="minorHAnsi"/>
          <w:b/>
          <w:lang w:val="lt-LT"/>
        </w:rPr>
      </w:pPr>
      <w:r w:rsidRPr="00532CF4">
        <w:rPr>
          <w:rFonts w:eastAsia="Times New Roman" w:cstheme="minorHAnsi"/>
          <w:b/>
          <w:lang w:val="lt-LT"/>
        </w:rPr>
        <w:t>Specialieji reikalavimai nepriklausomam valdybos</w:t>
      </w:r>
      <w:r w:rsidRPr="00532CF4">
        <w:rPr>
          <w:rFonts w:eastAsia="Times New Roman" w:cstheme="minorHAnsi"/>
          <w:lang w:val="lt-LT"/>
        </w:rPr>
        <w:t xml:space="preserve"> </w:t>
      </w:r>
      <w:r w:rsidRPr="00532CF4">
        <w:rPr>
          <w:rFonts w:eastAsia="Times New Roman" w:cstheme="minorHAnsi"/>
          <w:b/>
          <w:lang w:val="lt-LT"/>
        </w:rPr>
        <w:t>nariui</w:t>
      </w:r>
      <w:r w:rsidRPr="00532CF4">
        <w:rPr>
          <w:rFonts w:cstheme="minorHAnsi"/>
          <w:lang w:val="lt-LT"/>
        </w:rPr>
        <w:t xml:space="preserve">, </w:t>
      </w:r>
      <w:r w:rsidRPr="00532CF4">
        <w:rPr>
          <w:rFonts w:eastAsia="Times New Roman" w:cstheme="minorHAnsi"/>
          <w:b/>
          <w:lang w:val="lt-LT"/>
        </w:rPr>
        <w:t>turinčiam</w:t>
      </w:r>
      <w:r>
        <w:rPr>
          <w:rFonts w:eastAsia="Times New Roman" w:cstheme="minorHAnsi"/>
          <w:b/>
          <w:lang w:val="lt-LT"/>
        </w:rPr>
        <w:t xml:space="preserve"> </w:t>
      </w:r>
      <w:r w:rsidRPr="00313C84">
        <w:rPr>
          <w:rFonts w:eastAsia="Times New Roman" w:cstheme="minorHAnsi"/>
          <w:b/>
          <w:lang w:val="lt-LT"/>
        </w:rPr>
        <w:t>korporatyvinio valdymo kompetenciją:</w:t>
      </w:r>
    </w:p>
    <w:p w:rsidR="00313C84" w:rsidRDefault="00A35FE6" w:rsidP="00472089">
      <w:pPr>
        <w:pStyle w:val="Sraopastraipa"/>
        <w:numPr>
          <w:ilvl w:val="0"/>
          <w:numId w:val="14"/>
        </w:numPr>
        <w:tabs>
          <w:tab w:val="left" w:pos="4020"/>
        </w:tabs>
        <w:spacing w:after="0" w:line="240" w:lineRule="auto"/>
        <w:jc w:val="both"/>
        <w:rPr>
          <w:rFonts w:eastAsia="Times New Roman" w:cstheme="minorHAnsi"/>
          <w:lang w:val="lt-LT"/>
        </w:rPr>
      </w:pPr>
      <w:r w:rsidRPr="00313C84">
        <w:rPr>
          <w:rFonts w:eastAsia="Times New Roman" w:cstheme="minorHAnsi"/>
          <w:lang w:val="lt-LT"/>
        </w:rPr>
        <w:t>ne mažes</w:t>
      </w:r>
      <w:r w:rsidR="00313C84" w:rsidRPr="00313C84">
        <w:rPr>
          <w:rFonts w:eastAsia="Times New Roman" w:cstheme="minorHAnsi"/>
          <w:lang w:val="lt-LT"/>
        </w:rPr>
        <w:t>nė</w:t>
      </w:r>
      <w:r w:rsidRPr="00313C84">
        <w:rPr>
          <w:rFonts w:eastAsia="Times New Roman" w:cstheme="minorHAnsi"/>
          <w:lang w:val="lt-LT"/>
        </w:rPr>
        <w:t xml:space="preserve"> nei 3 metų vadovaujamo darbo patirt</w:t>
      </w:r>
      <w:r w:rsidR="00313C84" w:rsidRPr="00313C84">
        <w:rPr>
          <w:rFonts w:eastAsia="Times New Roman" w:cstheme="minorHAnsi"/>
          <w:lang w:val="lt-LT"/>
        </w:rPr>
        <w:t>is</w:t>
      </w:r>
      <w:r w:rsidRPr="00313C84">
        <w:rPr>
          <w:rFonts w:eastAsia="Times New Roman" w:cstheme="minorHAnsi"/>
          <w:lang w:val="lt-LT"/>
        </w:rPr>
        <w:t xml:space="preserve"> korporatyvinio valdymo srityje įmonėje, turinčioje ne mažiau nei 50 darbuotojų;</w:t>
      </w:r>
    </w:p>
    <w:p w:rsidR="00313C84" w:rsidRDefault="00A35FE6" w:rsidP="002F40CA">
      <w:pPr>
        <w:pStyle w:val="Sraopastraipa"/>
        <w:numPr>
          <w:ilvl w:val="0"/>
          <w:numId w:val="14"/>
        </w:numPr>
        <w:tabs>
          <w:tab w:val="left" w:pos="4020"/>
        </w:tabs>
        <w:spacing w:after="0" w:line="240" w:lineRule="auto"/>
        <w:jc w:val="both"/>
        <w:rPr>
          <w:rFonts w:eastAsia="Times New Roman" w:cstheme="minorHAnsi"/>
          <w:lang w:val="lt-LT"/>
        </w:rPr>
      </w:pPr>
      <w:r w:rsidRPr="00313C84">
        <w:rPr>
          <w:rFonts w:eastAsia="Times New Roman" w:cstheme="minorHAnsi"/>
          <w:lang w:val="lt-LT"/>
        </w:rPr>
        <w:t>geros anglų kalbos žinios (ne mažesnis kaip B2 lygis);</w:t>
      </w:r>
    </w:p>
    <w:p w:rsidR="00313C84" w:rsidRDefault="00A35FE6" w:rsidP="00883868">
      <w:pPr>
        <w:pStyle w:val="Sraopastraipa"/>
        <w:numPr>
          <w:ilvl w:val="0"/>
          <w:numId w:val="14"/>
        </w:numPr>
        <w:tabs>
          <w:tab w:val="left" w:pos="4020"/>
        </w:tabs>
        <w:spacing w:after="0" w:line="240" w:lineRule="auto"/>
        <w:jc w:val="both"/>
        <w:rPr>
          <w:rFonts w:eastAsia="Times New Roman" w:cstheme="minorHAnsi"/>
          <w:lang w:val="lt-LT"/>
        </w:rPr>
      </w:pPr>
      <w:r w:rsidRPr="00313C84">
        <w:rPr>
          <w:rFonts w:eastAsia="Times New Roman" w:cstheme="minorHAnsi"/>
          <w:lang w:val="lt-LT"/>
        </w:rPr>
        <w:t>lyderystė, gebėjimas dirbti komandoje;</w:t>
      </w:r>
    </w:p>
    <w:p w:rsidR="00313C84" w:rsidRDefault="00A35FE6" w:rsidP="0008295E">
      <w:pPr>
        <w:pStyle w:val="Sraopastraipa"/>
        <w:numPr>
          <w:ilvl w:val="0"/>
          <w:numId w:val="14"/>
        </w:numPr>
        <w:tabs>
          <w:tab w:val="left" w:pos="4020"/>
        </w:tabs>
        <w:spacing w:after="0" w:line="240" w:lineRule="auto"/>
        <w:jc w:val="both"/>
        <w:rPr>
          <w:rFonts w:eastAsia="Times New Roman" w:cstheme="minorHAnsi"/>
          <w:lang w:val="lt-LT"/>
        </w:rPr>
      </w:pPr>
      <w:r w:rsidRPr="00313C84">
        <w:rPr>
          <w:rFonts w:eastAsia="Times New Roman" w:cstheme="minorHAnsi"/>
          <w:lang w:val="lt-LT"/>
        </w:rPr>
        <w:t>ne mažesnė nei 2 metų darbo patirtis kolegialiuose organuose (privalumas);</w:t>
      </w:r>
    </w:p>
    <w:p w:rsidR="00A35FE6" w:rsidRDefault="00A35FE6" w:rsidP="0008295E">
      <w:pPr>
        <w:pStyle w:val="Sraopastraipa"/>
        <w:numPr>
          <w:ilvl w:val="0"/>
          <w:numId w:val="14"/>
        </w:numPr>
        <w:tabs>
          <w:tab w:val="left" w:pos="4020"/>
        </w:tabs>
        <w:spacing w:after="0" w:line="240" w:lineRule="auto"/>
        <w:jc w:val="both"/>
        <w:rPr>
          <w:rFonts w:eastAsia="Times New Roman" w:cstheme="minorHAnsi"/>
          <w:lang w:val="lt-LT"/>
        </w:rPr>
      </w:pPr>
      <w:r w:rsidRPr="00313C84">
        <w:rPr>
          <w:rFonts w:eastAsia="Times New Roman" w:cstheme="minorHAnsi"/>
          <w:lang w:val="lt-LT"/>
        </w:rPr>
        <w:lastRenderedPageBreak/>
        <w:t>ne mažesnė nei 2 metų darbo patirtis komunalinių paslaugų srityje (privalumas).</w:t>
      </w:r>
    </w:p>
    <w:p w:rsidR="00313C84" w:rsidRDefault="00313C84" w:rsidP="00313C84">
      <w:pPr>
        <w:tabs>
          <w:tab w:val="left" w:pos="4020"/>
        </w:tabs>
        <w:spacing w:after="0" w:line="240" w:lineRule="auto"/>
        <w:jc w:val="both"/>
        <w:rPr>
          <w:rFonts w:eastAsia="Times New Roman" w:cstheme="minorHAnsi"/>
          <w:lang w:val="lt-LT"/>
        </w:rPr>
      </w:pPr>
    </w:p>
    <w:p w:rsidR="00313C84" w:rsidRDefault="00313C84" w:rsidP="00313C84">
      <w:pPr>
        <w:spacing w:after="0" w:line="240" w:lineRule="auto"/>
        <w:jc w:val="both"/>
        <w:rPr>
          <w:rFonts w:eastAsia="Times New Roman" w:cstheme="minorHAnsi"/>
          <w:b/>
          <w:lang w:val="lt-LT"/>
        </w:rPr>
      </w:pPr>
      <w:r w:rsidRPr="00532CF4">
        <w:rPr>
          <w:rFonts w:eastAsia="Times New Roman" w:cstheme="minorHAnsi"/>
          <w:b/>
          <w:lang w:val="lt-LT"/>
        </w:rPr>
        <w:t>Specialieji reikalavimai nepriklausomam valdybos</w:t>
      </w:r>
      <w:r w:rsidRPr="00532CF4">
        <w:rPr>
          <w:rFonts w:eastAsia="Times New Roman" w:cstheme="minorHAnsi"/>
          <w:lang w:val="lt-LT"/>
        </w:rPr>
        <w:t xml:space="preserve"> </w:t>
      </w:r>
      <w:r w:rsidRPr="00532CF4">
        <w:rPr>
          <w:rFonts w:eastAsia="Times New Roman" w:cstheme="minorHAnsi"/>
          <w:b/>
          <w:lang w:val="lt-LT"/>
        </w:rPr>
        <w:t>nariui</w:t>
      </w:r>
      <w:r w:rsidRPr="00532CF4">
        <w:rPr>
          <w:rFonts w:cstheme="minorHAnsi"/>
          <w:lang w:val="lt-LT"/>
        </w:rPr>
        <w:t xml:space="preserve">, </w:t>
      </w:r>
      <w:r w:rsidRPr="00532CF4">
        <w:rPr>
          <w:rFonts w:eastAsia="Times New Roman" w:cstheme="minorHAnsi"/>
          <w:b/>
          <w:lang w:val="lt-LT"/>
        </w:rPr>
        <w:t>turinčiam</w:t>
      </w:r>
      <w:r>
        <w:rPr>
          <w:rFonts w:eastAsia="Times New Roman" w:cstheme="minorHAnsi"/>
          <w:b/>
          <w:lang w:val="lt-LT"/>
        </w:rPr>
        <w:t xml:space="preserve"> </w:t>
      </w:r>
      <w:r w:rsidRPr="00313C84">
        <w:rPr>
          <w:rFonts w:eastAsia="Times New Roman" w:cstheme="minorHAnsi"/>
          <w:b/>
          <w:lang w:val="lt-LT"/>
        </w:rPr>
        <w:t>verslo procesų valdymo kompetenciją:</w:t>
      </w:r>
    </w:p>
    <w:p w:rsidR="00313C84" w:rsidRDefault="00A35FE6" w:rsidP="00EF7E64">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ne mažesn</w:t>
      </w:r>
      <w:r w:rsidR="00313C84" w:rsidRPr="00313C84">
        <w:rPr>
          <w:rFonts w:eastAsia="Times New Roman" w:cstheme="minorHAnsi"/>
          <w:lang w:val="lt-LT"/>
        </w:rPr>
        <w:t>ė</w:t>
      </w:r>
      <w:r w:rsidRPr="00313C84">
        <w:rPr>
          <w:rFonts w:eastAsia="Times New Roman" w:cstheme="minorHAnsi"/>
          <w:lang w:val="lt-LT"/>
        </w:rPr>
        <w:t xml:space="preserve"> nei 3 metų vadovaujamo darbo patirt</w:t>
      </w:r>
      <w:r w:rsidR="00313C84" w:rsidRPr="00313C84">
        <w:rPr>
          <w:rFonts w:eastAsia="Times New Roman" w:cstheme="minorHAnsi"/>
          <w:lang w:val="lt-LT"/>
        </w:rPr>
        <w:t>is</w:t>
      </w:r>
      <w:r w:rsidRPr="00313C84">
        <w:rPr>
          <w:rFonts w:eastAsia="Times New Roman" w:cstheme="minorHAnsi"/>
          <w:lang w:val="lt-LT"/>
        </w:rPr>
        <w:t xml:space="preserve"> veiklos procesų, verslo analizės ir valdymo srityje įmonėje, turinčioje ne mažiau nei 50 darbuotojų;</w:t>
      </w:r>
    </w:p>
    <w:p w:rsidR="00313C84" w:rsidRDefault="00A35FE6" w:rsidP="00692BD1">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geros anglų kalbos žinios (ne mažesnis kaip B2 lygis);</w:t>
      </w:r>
    </w:p>
    <w:p w:rsidR="00313C84" w:rsidRDefault="00A35FE6" w:rsidP="00E13C0D">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lyderystė, gebėjimas dirbti komandoje;</w:t>
      </w:r>
    </w:p>
    <w:p w:rsidR="00313C84" w:rsidRDefault="00A35FE6" w:rsidP="00644B00">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ne mažesnė nei 2 metų darbo patirtis kolegialiuose organuose (privalumas);</w:t>
      </w:r>
    </w:p>
    <w:p w:rsidR="00A35FE6" w:rsidRPr="00313C84" w:rsidRDefault="00A35FE6" w:rsidP="00644B00">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ne mažesnė nei 2 metų darbo patirtis komunalinių paslaugų srityje (privalumas).</w:t>
      </w:r>
    </w:p>
    <w:p w:rsidR="00A36732" w:rsidRPr="00532CF4" w:rsidRDefault="00A36732" w:rsidP="00CA5EC1">
      <w:pPr>
        <w:shd w:val="clear" w:color="auto" w:fill="FFFFFF"/>
        <w:spacing w:after="0" w:line="240" w:lineRule="auto"/>
        <w:jc w:val="both"/>
        <w:rPr>
          <w:rFonts w:eastAsia="Times New Roman" w:cstheme="minorHAnsi"/>
          <w:color w:val="000000" w:themeColor="text1"/>
          <w:lang w:val="lt-LT"/>
        </w:rPr>
      </w:pPr>
    </w:p>
    <w:p w:rsidR="00024B79" w:rsidRPr="00532CF4" w:rsidRDefault="00BA10D2" w:rsidP="002E4043">
      <w:pPr>
        <w:spacing w:after="0" w:line="240" w:lineRule="auto"/>
        <w:jc w:val="both"/>
        <w:rPr>
          <w:rFonts w:cstheme="minorHAnsi"/>
          <w:b/>
          <w:color w:val="000000" w:themeColor="text1"/>
          <w:lang w:val="lt-LT"/>
        </w:rPr>
      </w:pPr>
      <w:r w:rsidRPr="00532CF4">
        <w:rPr>
          <w:rFonts w:cstheme="minorHAnsi"/>
          <w:b/>
          <w:color w:val="000000" w:themeColor="text1"/>
          <w:lang w:val="lt-LT"/>
        </w:rPr>
        <w:t>Bendrieji reikalavimai</w:t>
      </w:r>
      <w:r w:rsidR="00EE0294" w:rsidRPr="00532CF4">
        <w:rPr>
          <w:rFonts w:cstheme="minorHAnsi"/>
          <w:b/>
          <w:color w:val="000000" w:themeColor="text1"/>
          <w:lang w:val="lt-LT"/>
        </w:rPr>
        <w:t>:</w:t>
      </w:r>
    </w:p>
    <w:p w:rsidR="00313C84" w:rsidRPr="00313C84" w:rsidRDefault="00313C84" w:rsidP="00313C84">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turi aukštąjį universitetinį ar jam prilygintą išsilavinimą;</w:t>
      </w:r>
    </w:p>
    <w:p w:rsidR="00313C84" w:rsidRPr="00313C84" w:rsidRDefault="00313C84" w:rsidP="00313C84">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yra nepriekaištingos reputacijos;</w:t>
      </w:r>
    </w:p>
    <w:p w:rsidR="00313C84" w:rsidRPr="00313C84" w:rsidRDefault="00313C84" w:rsidP="00313C84">
      <w:pPr>
        <w:pStyle w:val="Sraopastraipa"/>
        <w:numPr>
          <w:ilvl w:val="0"/>
          <w:numId w:val="15"/>
        </w:numPr>
        <w:spacing w:after="0" w:line="240" w:lineRule="auto"/>
        <w:jc w:val="both"/>
        <w:rPr>
          <w:rFonts w:eastAsia="Times New Roman" w:cstheme="minorHAnsi"/>
          <w:lang w:val="lt-LT"/>
        </w:rPr>
      </w:pPr>
      <w:r w:rsidRPr="00313C84">
        <w:rPr>
          <w:rFonts w:eastAsia="Times New Roman" w:cstheme="minorHAnsi"/>
          <w:lang w:val="lt-LT"/>
        </w:rPr>
        <w:t>nesusijęs su kitais juridiniais asmenimis ryšiais, dėl kurių galėtų kilti interesų konfliktas.</w:t>
      </w:r>
    </w:p>
    <w:p w:rsidR="00BA10D2" w:rsidRPr="00CE64C3" w:rsidRDefault="00BA10D2" w:rsidP="002E4043">
      <w:pPr>
        <w:spacing w:after="0" w:line="240" w:lineRule="auto"/>
        <w:jc w:val="both"/>
        <w:rPr>
          <w:rFonts w:cstheme="minorHAnsi"/>
          <w:color w:val="000000" w:themeColor="text1"/>
          <w:lang w:val="lt-LT"/>
        </w:rPr>
      </w:pPr>
    </w:p>
    <w:p w:rsidR="00F21E62" w:rsidRPr="00CE64C3" w:rsidRDefault="00BA10D2" w:rsidP="002E4043">
      <w:pPr>
        <w:spacing w:after="0" w:line="240" w:lineRule="auto"/>
        <w:jc w:val="both"/>
        <w:rPr>
          <w:rFonts w:cstheme="minorHAnsi"/>
          <w:b/>
          <w:color w:val="000000" w:themeColor="text1"/>
          <w:lang w:val="lt-LT"/>
        </w:rPr>
      </w:pPr>
      <w:r w:rsidRPr="00CE64C3">
        <w:rPr>
          <w:rFonts w:cstheme="minorHAnsi"/>
          <w:b/>
          <w:color w:val="000000" w:themeColor="text1"/>
          <w:lang w:val="lt-LT"/>
        </w:rPr>
        <w:t>Nepriklausomumo reikalavimai</w:t>
      </w:r>
      <w:r w:rsidR="002E4043" w:rsidRPr="00CE64C3">
        <w:rPr>
          <w:rFonts w:cstheme="minorHAnsi"/>
          <w:b/>
          <w:color w:val="000000" w:themeColor="text1"/>
          <w:lang w:val="lt-LT"/>
        </w:rPr>
        <w:t>:</w:t>
      </w:r>
    </w:p>
    <w:p w:rsidR="002E4043" w:rsidRPr="00CE64C3" w:rsidRDefault="002E4043" w:rsidP="002E4043">
      <w:pPr>
        <w:pStyle w:val="Sraopastraipa"/>
        <w:numPr>
          <w:ilvl w:val="0"/>
          <w:numId w:val="8"/>
        </w:numPr>
        <w:spacing w:after="0" w:line="240" w:lineRule="auto"/>
        <w:ind w:left="720" w:hanging="360"/>
        <w:jc w:val="both"/>
        <w:rPr>
          <w:rFonts w:cstheme="minorHAnsi"/>
          <w:color w:val="000000" w:themeColor="text1"/>
          <w:lang w:val="lt-LT"/>
        </w:rPr>
      </w:pPr>
      <w:r w:rsidRPr="00CE64C3">
        <w:rPr>
          <w:rFonts w:cstheme="minorHAnsi"/>
          <w:color w:val="000000" w:themeColor="text1"/>
          <w:lang w:val="lt-LT"/>
        </w:rPr>
        <w:t xml:space="preserve">kandidatas turi nebūti tos įmonės, į kurios kolegialų organą pretenduoja, atranką inicijuojančio subjekto ar jam pavaldaus juridinio asmens valstybės tarnautojas ar darbuotojas ir </w:t>
      </w:r>
      <w:r w:rsidR="002330C4" w:rsidRPr="00CE64C3">
        <w:rPr>
          <w:rFonts w:cstheme="minorHAnsi"/>
          <w:color w:val="000000" w:themeColor="text1"/>
          <w:lang w:val="lt-LT"/>
        </w:rPr>
        <w:t xml:space="preserve">pastaruosius </w:t>
      </w:r>
      <w:r w:rsidRPr="00CE64C3">
        <w:rPr>
          <w:rFonts w:cstheme="minorHAnsi"/>
          <w:color w:val="000000" w:themeColor="text1"/>
          <w:lang w:val="lt-LT"/>
        </w:rPr>
        <w:t>vienus metus turi būti nėjęs tokių pareigų;</w:t>
      </w:r>
    </w:p>
    <w:p w:rsidR="002E4043" w:rsidRPr="00CE64C3" w:rsidRDefault="002E4043" w:rsidP="002E4043">
      <w:pPr>
        <w:pStyle w:val="Sraopastraipa"/>
        <w:numPr>
          <w:ilvl w:val="0"/>
          <w:numId w:val="8"/>
        </w:numPr>
        <w:spacing w:after="0" w:line="240" w:lineRule="auto"/>
        <w:ind w:left="720" w:hanging="360"/>
        <w:jc w:val="both"/>
        <w:rPr>
          <w:rFonts w:cstheme="minorHAnsi"/>
          <w:color w:val="000000" w:themeColor="text1"/>
          <w:lang w:val="lt-LT"/>
        </w:rPr>
      </w:pPr>
      <w:r w:rsidRPr="00CE64C3">
        <w:rPr>
          <w:rFonts w:cstheme="minorHAnsi"/>
          <w:color w:val="000000" w:themeColor="text1"/>
          <w:lang w:val="lt-LT"/>
        </w:rPr>
        <w:t xml:space="preserve">kandidatas turi nebūti tos įmonės, į kurios kolegialų organą pretenduoja, ar susijusio juridinio asmens vadovas ar darbuotojas ir </w:t>
      </w:r>
      <w:r w:rsidR="002330C4" w:rsidRPr="00CE64C3">
        <w:rPr>
          <w:rFonts w:cstheme="minorHAnsi"/>
          <w:color w:val="000000" w:themeColor="text1"/>
          <w:lang w:val="lt-LT"/>
        </w:rPr>
        <w:t xml:space="preserve">pastaruosius </w:t>
      </w:r>
      <w:r w:rsidRPr="00CE64C3">
        <w:rPr>
          <w:rFonts w:cstheme="minorHAnsi"/>
          <w:color w:val="000000" w:themeColor="text1"/>
          <w:lang w:val="lt-LT"/>
        </w:rPr>
        <w:t>vienus metus turi būti nėjęs tokių pareigų ir negavęs atlygio iš tos įmonės ar susijusio juridinio asmens, išskyrus atlygį už kolegialaus organo ar komiteto nario pareigas;</w:t>
      </w:r>
    </w:p>
    <w:p w:rsidR="002E4043" w:rsidRPr="00CE64C3" w:rsidRDefault="002E4043" w:rsidP="002E4043">
      <w:pPr>
        <w:pStyle w:val="Sraopastraipa"/>
        <w:numPr>
          <w:ilvl w:val="0"/>
          <w:numId w:val="8"/>
        </w:numPr>
        <w:spacing w:after="0" w:line="240" w:lineRule="auto"/>
        <w:ind w:left="720" w:hanging="360"/>
        <w:jc w:val="both"/>
        <w:rPr>
          <w:rFonts w:cstheme="minorHAnsi"/>
          <w:color w:val="000000" w:themeColor="text1"/>
          <w:lang w:val="lt-LT"/>
        </w:rPr>
      </w:pPr>
      <w:r w:rsidRPr="00CE64C3">
        <w:rPr>
          <w:rFonts w:cstheme="minorHAnsi"/>
          <w:color w:val="000000" w:themeColor="text1"/>
          <w:lang w:val="lt-LT"/>
        </w:rPr>
        <w:t>kandidatas turi nebūti įmonės, į kurios kolegialų organą pretenduoja, ar susijusio juridinio asmens dalyvis, šių juridinių asmenų dalyvių atstovas;</w:t>
      </w:r>
    </w:p>
    <w:p w:rsidR="002E4043" w:rsidRPr="00CE64C3" w:rsidRDefault="002E4043" w:rsidP="002E4043">
      <w:pPr>
        <w:pStyle w:val="Sraopastraipa"/>
        <w:numPr>
          <w:ilvl w:val="0"/>
          <w:numId w:val="8"/>
        </w:numPr>
        <w:spacing w:after="0" w:line="240" w:lineRule="auto"/>
        <w:ind w:left="720" w:hanging="360"/>
        <w:jc w:val="both"/>
        <w:rPr>
          <w:rFonts w:cstheme="minorHAnsi"/>
          <w:color w:val="000000" w:themeColor="text1"/>
          <w:lang w:val="lt-LT"/>
        </w:rPr>
      </w:pPr>
      <w:r w:rsidRPr="00CE64C3">
        <w:rPr>
          <w:rFonts w:cstheme="minorHAnsi"/>
          <w:color w:val="000000" w:themeColor="text1"/>
          <w:lang w:val="lt-LT"/>
        </w:rPr>
        <w:t xml:space="preserve">kandidatas 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w:t>
      </w:r>
      <w:r w:rsidR="002330C4" w:rsidRPr="00CE64C3">
        <w:rPr>
          <w:rFonts w:cstheme="minorHAnsi"/>
          <w:color w:val="000000" w:themeColor="text1"/>
          <w:lang w:val="lt-LT"/>
        </w:rPr>
        <w:t xml:space="preserve">pastaruosius </w:t>
      </w:r>
      <w:r w:rsidRPr="00CE64C3">
        <w:rPr>
          <w:rFonts w:cstheme="minorHAnsi"/>
          <w:color w:val="000000" w:themeColor="text1"/>
          <w:lang w:val="lt-LT"/>
        </w:rPr>
        <w:t>12 mėnesių yra didesnės nei 1000 eurų, išskyrus darbo užmokestį ar atlygį už kolegialaus organo ar komiteto nario pareigas;</w:t>
      </w:r>
    </w:p>
    <w:p w:rsidR="002E4043" w:rsidRPr="00CE64C3" w:rsidRDefault="002E4043" w:rsidP="002E4043">
      <w:pPr>
        <w:pStyle w:val="Sraopastraipa"/>
        <w:numPr>
          <w:ilvl w:val="0"/>
          <w:numId w:val="8"/>
        </w:numPr>
        <w:spacing w:after="0" w:line="240" w:lineRule="auto"/>
        <w:ind w:left="720" w:hanging="360"/>
        <w:jc w:val="both"/>
        <w:rPr>
          <w:rFonts w:cstheme="minorHAnsi"/>
          <w:color w:val="000000" w:themeColor="text1"/>
          <w:lang w:val="lt-LT"/>
        </w:rPr>
      </w:pPr>
      <w:r w:rsidRPr="00CE64C3">
        <w:rPr>
          <w:rFonts w:cstheme="minorHAnsi"/>
          <w:color w:val="000000" w:themeColor="text1"/>
          <w:lang w:val="lt-LT"/>
        </w:rPr>
        <w:t xml:space="preserve">kandidatas </w:t>
      </w:r>
      <w:r w:rsidR="002330C4" w:rsidRPr="00CE64C3">
        <w:rPr>
          <w:rFonts w:cstheme="minorHAnsi"/>
          <w:color w:val="000000" w:themeColor="text1"/>
          <w:lang w:val="lt-LT"/>
        </w:rPr>
        <w:t xml:space="preserve">pastaruosius </w:t>
      </w:r>
      <w:r w:rsidRPr="00CE64C3">
        <w:rPr>
          <w:rFonts w:cstheme="minorHAnsi"/>
          <w:color w:val="000000" w:themeColor="text1"/>
          <w:lang w:val="lt-LT"/>
        </w:rPr>
        <w:t>dvejus metus turi nebūti audito įmonės, kuri atlieka ar atliko tos įmonės, į kurios kolegialų organą pretenduoja, ar susijusio juridinio asmens auditą, partneriu, dalyviu, vadovu, kolegialaus organo nariu arba darbuotoju;</w:t>
      </w:r>
    </w:p>
    <w:p w:rsidR="002E4043" w:rsidRPr="00CE64C3" w:rsidRDefault="002E4043" w:rsidP="002E4043">
      <w:pPr>
        <w:pStyle w:val="Sraopastraipa"/>
        <w:numPr>
          <w:ilvl w:val="0"/>
          <w:numId w:val="8"/>
        </w:numPr>
        <w:spacing w:after="0" w:line="240" w:lineRule="auto"/>
        <w:ind w:left="720" w:hanging="360"/>
        <w:jc w:val="both"/>
        <w:rPr>
          <w:rFonts w:cstheme="minorHAnsi"/>
          <w:color w:val="000000" w:themeColor="text1"/>
          <w:lang w:val="lt-LT"/>
        </w:rPr>
      </w:pPr>
      <w:r w:rsidRPr="00CE64C3">
        <w:rPr>
          <w:rFonts w:cstheme="minorHAnsi"/>
          <w:color w:val="000000" w:themeColor="text1"/>
          <w:lang w:val="lt-LT"/>
        </w:rPr>
        <w:t>kandidatas 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rsidR="002E4043" w:rsidRPr="00CE64C3" w:rsidRDefault="002E4043" w:rsidP="002E4043">
      <w:pPr>
        <w:pStyle w:val="Sraopastraipa"/>
        <w:numPr>
          <w:ilvl w:val="0"/>
          <w:numId w:val="8"/>
        </w:numPr>
        <w:spacing w:after="0" w:line="240" w:lineRule="auto"/>
        <w:ind w:left="720" w:hanging="360"/>
        <w:jc w:val="both"/>
        <w:rPr>
          <w:rFonts w:cstheme="minorHAnsi"/>
          <w:color w:val="000000" w:themeColor="text1"/>
          <w:lang w:val="lt-LT"/>
        </w:rPr>
      </w:pPr>
      <w:r w:rsidRPr="00CE64C3">
        <w:rPr>
          <w:rFonts w:cstheme="minorHAnsi"/>
          <w:color w:val="000000" w:themeColor="text1"/>
          <w:lang w:val="lt-LT"/>
        </w:rPr>
        <w:t>kandidatas turi nebūti daugiau nei trijų (įskaitant įmonę, į kurios kolegialų organą pretenduoja) to paties atranką inicijuojančio subjekto valdomų įmonių kolegialių organų nariu.</w:t>
      </w:r>
    </w:p>
    <w:p w:rsidR="006B54C4" w:rsidRPr="00CE64C3" w:rsidRDefault="006B54C4" w:rsidP="002E4043">
      <w:pPr>
        <w:spacing w:after="0" w:line="240" w:lineRule="auto"/>
        <w:jc w:val="both"/>
        <w:rPr>
          <w:rFonts w:cstheme="minorHAnsi"/>
          <w:color w:val="000000" w:themeColor="text1"/>
          <w:lang w:val="lt-LT"/>
        </w:rPr>
      </w:pPr>
    </w:p>
    <w:p w:rsidR="006B54C4" w:rsidRPr="00CE64C3" w:rsidRDefault="006B54C4" w:rsidP="002E4043">
      <w:pPr>
        <w:spacing w:after="0" w:line="240" w:lineRule="auto"/>
        <w:jc w:val="both"/>
        <w:rPr>
          <w:rFonts w:cstheme="minorHAnsi"/>
          <w:b/>
          <w:color w:val="000000" w:themeColor="text1"/>
          <w:lang w:val="lt-LT"/>
        </w:rPr>
      </w:pPr>
      <w:r w:rsidRPr="00CE64C3">
        <w:rPr>
          <w:rFonts w:cstheme="minorHAnsi"/>
          <w:b/>
          <w:color w:val="000000" w:themeColor="text1"/>
          <w:lang w:val="lt-LT"/>
        </w:rPr>
        <w:lastRenderedPageBreak/>
        <w:t>Dokumentai, kuriuos privalo pateikti kandidatai:</w:t>
      </w:r>
    </w:p>
    <w:p w:rsidR="006B54C4" w:rsidRPr="00CE64C3" w:rsidRDefault="006B54C4" w:rsidP="002E4043">
      <w:pPr>
        <w:numPr>
          <w:ilvl w:val="0"/>
          <w:numId w:val="1"/>
        </w:numPr>
        <w:shd w:val="clear" w:color="auto" w:fill="FFFFFF"/>
        <w:spacing w:after="0" w:line="240" w:lineRule="auto"/>
        <w:jc w:val="both"/>
        <w:rPr>
          <w:rFonts w:cstheme="minorHAnsi"/>
          <w:lang w:val="lt-LT"/>
        </w:rPr>
      </w:pPr>
      <w:r w:rsidRPr="00CE64C3">
        <w:rPr>
          <w:rFonts w:cstheme="minorHAnsi"/>
          <w:color w:val="000000" w:themeColor="text1"/>
          <w:lang w:val="lt-LT"/>
        </w:rPr>
        <w:t xml:space="preserve">kandidato paraiška dalyvauti atrankoje ir sąžiningumo deklaracija </w:t>
      </w:r>
      <w:r w:rsidRPr="00CE64C3">
        <w:rPr>
          <w:rFonts w:cstheme="minorHAnsi"/>
          <w:lang w:val="lt-LT"/>
        </w:rPr>
        <w:t>(</w:t>
      </w:r>
      <w:hyperlink r:id="rId11" w:history="1">
        <w:r w:rsidR="00D20AE7" w:rsidRPr="00CE64C3">
          <w:rPr>
            <w:rFonts w:eastAsia="Times New Roman" w:cstheme="minorHAnsi"/>
            <w:color w:val="337AB7"/>
            <w:lang w:val="lt-LT"/>
          </w:rPr>
          <w:t>prašymas dalyvauti atrankoje bei sąžiningumo deklaracija</w:t>
        </w:r>
      </w:hyperlink>
      <w:r w:rsidR="00E61E92" w:rsidRPr="00CE64C3">
        <w:rPr>
          <w:rFonts w:eastAsia="Times New Roman" w:cstheme="minorHAnsi"/>
          <w:color w:val="212529"/>
          <w:lang w:val="lt-LT"/>
        </w:rPr>
        <w:t>).</w:t>
      </w:r>
    </w:p>
    <w:p w:rsidR="00D20AE7" w:rsidRPr="00CE64C3" w:rsidRDefault="006B54C4" w:rsidP="002E4043">
      <w:pPr>
        <w:pStyle w:val="Sraopastraipa"/>
        <w:numPr>
          <w:ilvl w:val="0"/>
          <w:numId w:val="1"/>
        </w:numPr>
        <w:spacing w:after="0" w:line="240" w:lineRule="auto"/>
        <w:jc w:val="both"/>
        <w:rPr>
          <w:rFonts w:cstheme="minorHAnsi"/>
          <w:lang w:val="lt-LT"/>
        </w:rPr>
      </w:pPr>
      <w:r w:rsidRPr="00CE64C3">
        <w:rPr>
          <w:rFonts w:cstheme="minorHAnsi"/>
          <w:lang w:val="lt-LT"/>
        </w:rPr>
        <w:t xml:space="preserve">gyvenimo aprašymas; </w:t>
      </w:r>
    </w:p>
    <w:p w:rsidR="00D20AE7" w:rsidRPr="00CE64C3" w:rsidRDefault="006B54C4" w:rsidP="002E4043">
      <w:pPr>
        <w:pStyle w:val="Sraopastraipa"/>
        <w:numPr>
          <w:ilvl w:val="0"/>
          <w:numId w:val="1"/>
        </w:numPr>
        <w:spacing w:after="0" w:line="240" w:lineRule="auto"/>
        <w:ind w:left="-180" w:firstLine="562"/>
        <w:jc w:val="both"/>
        <w:rPr>
          <w:rFonts w:eastAsia="Times New Roman" w:cstheme="minorHAnsi"/>
          <w:b/>
          <w:lang w:val="lt-LT"/>
        </w:rPr>
      </w:pPr>
      <w:r w:rsidRPr="00CE64C3">
        <w:rPr>
          <w:rFonts w:cstheme="minorHAnsi"/>
          <w:lang w:val="lt-LT"/>
        </w:rPr>
        <w:t>motyvacinis laiškas atrankos komisijai;</w:t>
      </w:r>
    </w:p>
    <w:p w:rsidR="00D20AE7" w:rsidRPr="006F5374" w:rsidRDefault="006B54C4" w:rsidP="002E4043">
      <w:pPr>
        <w:pStyle w:val="Sraopastraipa"/>
        <w:numPr>
          <w:ilvl w:val="0"/>
          <w:numId w:val="1"/>
        </w:numPr>
        <w:spacing w:after="0" w:line="240" w:lineRule="auto"/>
        <w:ind w:left="-180" w:firstLine="562"/>
        <w:jc w:val="both"/>
        <w:rPr>
          <w:rFonts w:eastAsia="Times New Roman" w:cstheme="minorHAnsi"/>
          <w:b/>
          <w:lang w:val="lt-LT"/>
        </w:rPr>
      </w:pPr>
      <w:r w:rsidRPr="00CE64C3">
        <w:rPr>
          <w:rFonts w:cstheme="minorHAnsi"/>
          <w:lang w:val="lt-LT"/>
        </w:rPr>
        <w:t xml:space="preserve">kandidato tapatybę patvirtinančio asmens </w:t>
      </w:r>
      <w:r w:rsidR="00E61E92" w:rsidRPr="00CE64C3">
        <w:rPr>
          <w:rFonts w:cstheme="minorHAnsi"/>
          <w:lang w:val="lt-LT"/>
        </w:rPr>
        <w:t>dokumento kopija.</w:t>
      </w:r>
    </w:p>
    <w:p w:rsidR="006F5374" w:rsidRDefault="006F5374" w:rsidP="006F5374">
      <w:pPr>
        <w:spacing w:after="0" w:line="240" w:lineRule="auto"/>
        <w:jc w:val="both"/>
        <w:rPr>
          <w:rFonts w:eastAsia="Times New Roman" w:cstheme="minorHAnsi"/>
          <w:b/>
          <w:lang w:val="lt-LT"/>
        </w:rPr>
      </w:pPr>
    </w:p>
    <w:p w:rsidR="006F5374" w:rsidRPr="00CE64C3" w:rsidRDefault="006F5374" w:rsidP="006F5374">
      <w:pPr>
        <w:spacing w:after="0" w:line="240" w:lineRule="auto"/>
        <w:rPr>
          <w:rFonts w:cstheme="minorHAnsi"/>
          <w:color w:val="000000" w:themeColor="text1"/>
          <w:lang w:val="lt-LT"/>
        </w:rPr>
      </w:pPr>
      <w:r w:rsidRPr="00CE64C3">
        <w:rPr>
          <w:rFonts w:cstheme="minorHAnsi"/>
          <w:color w:val="000000" w:themeColor="text1"/>
          <w:lang w:val="lt-LT"/>
        </w:rPr>
        <w:t xml:space="preserve">Daugiau informacijos suteiks </w:t>
      </w:r>
      <w:r>
        <w:rPr>
          <w:rFonts w:cstheme="minorHAnsi"/>
          <w:color w:val="000000" w:themeColor="text1"/>
          <w:lang w:val="lt-LT"/>
        </w:rPr>
        <w:t>Justina</w:t>
      </w:r>
      <w:r w:rsidRPr="00CE64C3">
        <w:rPr>
          <w:rFonts w:cstheme="minorHAnsi"/>
          <w:color w:val="000000" w:themeColor="text1"/>
          <w:lang w:val="lt-LT"/>
        </w:rPr>
        <w:t xml:space="preserve"> </w:t>
      </w:r>
      <w:proofErr w:type="spellStart"/>
      <w:r>
        <w:rPr>
          <w:rFonts w:cstheme="minorHAnsi"/>
          <w:color w:val="000000" w:themeColor="text1"/>
          <w:lang w:val="lt-LT"/>
        </w:rPr>
        <w:t>Juknevičiūtė</w:t>
      </w:r>
      <w:proofErr w:type="spellEnd"/>
      <w:r w:rsidRPr="00CE64C3">
        <w:rPr>
          <w:rFonts w:cstheme="minorHAnsi"/>
          <w:color w:val="000000" w:themeColor="text1"/>
          <w:lang w:val="lt-LT"/>
        </w:rPr>
        <w:t>, Vilniaus miesto savivaldybės administracijos Žmogiškųjų išteklių valdymo skyriaus v</w:t>
      </w:r>
      <w:r>
        <w:rPr>
          <w:rFonts w:cstheme="minorHAnsi"/>
          <w:color w:val="000000" w:themeColor="text1"/>
          <w:lang w:val="lt-LT"/>
        </w:rPr>
        <w:t>y</w:t>
      </w:r>
      <w:bookmarkStart w:id="2" w:name="_GoBack"/>
      <w:bookmarkEnd w:id="2"/>
      <w:r>
        <w:rPr>
          <w:rFonts w:cstheme="minorHAnsi"/>
          <w:color w:val="000000" w:themeColor="text1"/>
          <w:lang w:val="lt-LT"/>
        </w:rPr>
        <w:t>riausioji specialistė</w:t>
      </w:r>
      <w:r w:rsidRPr="00CE64C3">
        <w:rPr>
          <w:rFonts w:cstheme="minorHAnsi"/>
          <w:color w:val="000000" w:themeColor="text1"/>
          <w:lang w:val="lt-LT"/>
        </w:rPr>
        <w:t>, tel. (8 5)  211 2</w:t>
      </w:r>
      <w:r>
        <w:rPr>
          <w:rFonts w:cstheme="minorHAnsi"/>
          <w:color w:val="000000" w:themeColor="text1"/>
          <w:lang w:val="en-GB"/>
        </w:rPr>
        <w:t>247</w:t>
      </w:r>
      <w:r w:rsidRPr="00CE64C3">
        <w:rPr>
          <w:rFonts w:cstheme="minorHAnsi"/>
          <w:color w:val="000000" w:themeColor="text1"/>
          <w:lang w:val="lt-LT"/>
        </w:rPr>
        <w:t>, el. paštas </w:t>
      </w:r>
      <w:hyperlink r:id="rId12" w:history="1">
        <w:r w:rsidRPr="00C74DDF">
          <w:rPr>
            <w:rStyle w:val="Hipersaitas"/>
            <w:rFonts w:cstheme="minorHAnsi"/>
            <w:lang w:val="lt-LT"/>
          </w:rPr>
          <w:t>justina.jukneviciute@vilnius.lt</w:t>
        </w:r>
      </w:hyperlink>
      <w:r w:rsidRPr="00CE64C3">
        <w:rPr>
          <w:rFonts w:cstheme="minorHAnsi"/>
          <w:color w:val="000000" w:themeColor="text1"/>
          <w:lang w:val="lt-LT"/>
        </w:rPr>
        <w:t>.</w:t>
      </w:r>
    </w:p>
    <w:p w:rsidR="006F5374" w:rsidRPr="00CE64C3" w:rsidRDefault="006F5374" w:rsidP="006F5374">
      <w:pPr>
        <w:spacing w:after="0" w:line="240" w:lineRule="auto"/>
        <w:rPr>
          <w:rFonts w:cstheme="minorHAnsi"/>
          <w:color w:val="000000" w:themeColor="text1"/>
          <w:lang w:val="lt-LT"/>
        </w:rPr>
      </w:pPr>
    </w:p>
    <w:p w:rsidR="006F5374" w:rsidRPr="00CE64C3" w:rsidRDefault="006F5374" w:rsidP="006F5374">
      <w:pPr>
        <w:spacing w:after="0" w:line="240" w:lineRule="auto"/>
        <w:rPr>
          <w:rFonts w:cstheme="minorHAnsi"/>
          <w:color w:val="000000" w:themeColor="text1"/>
          <w:lang w:val="lt-LT"/>
        </w:rPr>
      </w:pPr>
      <w:r w:rsidRPr="00CE64C3">
        <w:rPr>
          <w:rFonts w:eastAsia="Times New Roman" w:cstheme="minorHAnsi"/>
          <w:color w:val="000000" w:themeColor="text1"/>
          <w:lang w:val="lt-LT"/>
        </w:rPr>
        <w:t xml:space="preserve">Dokumentus prašome siųsti iki </w:t>
      </w:r>
      <w:r w:rsidRPr="008B7F9F">
        <w:rPr>
          <w:rFonts w:eastAsia="Times New Roman" w:cstheme="minorHAnsi"/>
          <w:color w:val="000000" w:themeColor="text1"/>
          <w:lang w:val="lt-LT"/>
        </w:rPr>
        <w:t>2020 m. liepos 2</w:t>
      </w:r>
      <w:r w:rsidR="002703B1" w:rsidRPr="008B7F9F">
        <w:rPr>
          <w:rFonts w:eastAsia="Times New Roman" w:cstheme="minorHAnsi"/>
          <w:color w:val="000000" w:themeColor="text1"/>
          <w:lang w:val="lt-LT"/>
        </w:rPr>
        <w:t>1</w:t>
      </w:r>
      <w:r w:rsidRPr="008B7F9F">
        <w:rPr>
          <w:rFonts w:eastAsia="Times New Roman" w:cstheme="minorHAnsi"/>
          <w:color w:val="000000" w:themeColor="text1"/>
          <w:lang w:val="lt-LT"/>
        </w:rPr>
        <w:t xml:space="preserve">  d. </w:t>
      </w:r>
      <w:r w:rsidRPr="00CE64C3">
        <w:rPr>
          <w:rFonts w:eastAsia="Times New Roman" w:cstheme="minorHAnsi"/>
          <w:color w:val="000000" w:themeColor="text1"/>
          <w:lang w:val="lt-LT"/>
        </w:rPr>
        <w:t xml:space="preserve">el. paštu </w:t>
      </w:r>
      <w:hyperlink r:id="rId13" w:history="1">
        <w:r w:rsidRPr="00CE64C3">
          <w:rPr>
            <w:rStyle w:val="Hipersaitas"/>
            <w:rFonts w:eastAsia="Times New Roman" w:cstheme="minorHAnsi"/>
            <w:lang w:val="lt-LT"/>
          </w:rPr>
          <w:t>valdyba@afr.lt</w:t>
        </w:r>
      </w:hyperlink>
      <w:r w:rsidRPr="00CE64C3">
        <w:rPr>
          <w:rFonts w:eastAsia="Times New Roman" w:cstheme="minorHAnsi"/>
          <w:color w:val="000000" w:themeColor="text1"/>
          <w:lang w:val="lt-LT"/>
        </w:rPr>
        <w:t xml:space="preserve">  </w:t>
      </w:r>
      <w:r w:rsidRPr="00CE64C3">
        <w:rPr>
          <w:rFonts w:cstheme="minorHAnsi"/>
          <w:color w:val="000000" w:themeColor="text1"/>
          <w:lang w:val="lt-LT"/>
        </w:rPr>
        <w:t>su nuoroda „</w:t>
      </w:r>
      <w:r>
        <w:rPr>
          <w:rFonts w:cstheme="minorHAnsi"/>
          <w:b/>
          <w:sz w:val="24"/>
          <w:szCs w:val="24"/>
          <w:lang w:val="lt-LT"/>
        </w:rPr>
        <w:t xml:space="preserve">VASA </w:t>
      </w:r>
      <w:r w:rsidRPr="00CE64C3">
        <w:rPr>
          <w:rFonts w:cstheme="minorHAnsi"/>
          <w:b/>
          <w:color w:val="000000" w:themeColor="text1"/>
          <w:lang w:val="lt-LT"/>
        </w:rPr>
        <w:t>valdybos narys</w:t>
      </w:r>
      <w:r w:rsidRPr="00CE64C3">
        <w:rPr>
          <w:rFonts w:cstheme="minorHAnsi"/>
          <w:color w:val="000000" w:themeColor="text1"/>
          <w:lang w:val="lt-LT"/>
        </w:rPr>
        <w:t>“</w:t>
      </w:r>
      <w:r w:rsidR="004E385E">
        <w:rPr>
          <w:rFonts w:cstheme="minorHAnsi"/>
          <w:color w:val="000000" w:themeColor="text1"/>
          <w:lang w:val="lt-LT"/>
        </w:rPr>
        <w:t xml:space="preserve"> </w:t>
      </w:r>
      <w:r w:rsidR="004E385E" w:rsidRPr="004E385E">
        <w:rPr>
          <w:rFonts w:cstheme="minorHAnsi"/>
          <w:color w:val="000000" w:themeColor="text1"/>
          <w:lang w:val="lt-LT"/>
        </w:rPr>
        <w:t xml:space="preserve">ir </w:t>
      </w:r>
      <w:r w:rsidR="004E385E" w:rsidRPr="004E385E">
        <w:rPr>
          <w:rFonts w:cstheme="minorHAnsi"/>
          <w:b/>
          <w:color w:val="000000" w:themeColor="text1"/>
          <w:lang w:val="lt-LT"/>
        </w:rPr>
        <w:t>laiške nurodyti, į kurią kompetenciją pretenduojate</w:t>
      </w:r>
      <w:r w:rsidRPr="00CE64C3">
        <w:rPr>
          <w:rFonts w:cstheme="minorHAnsi"/>
          <w:color w:val="000000" w:themeColor="text1"/>
          <w:lang w:val="lt-LT"/>
        </w:rPr>
        <w:t xml:space="preserve">. </w:t>
      </w:r>
    </w:p>
    <w:p w:rsidR="006F5374" w:rsidRPr="00CE64C3" w:rsidRDefault="006F5374" w:rsidP="006F5374">
      <w:pPr>
        <w:spacing w:after="0" w:line="240" w:lineRule="auto"/>
        <w:rPr>
          <w:rFonts w:cstheme="minorHAnsi"/>
          <w:color w:val="000000" w:themeColor="text1"/>
          <w:lang w:val="lt-LT"/>
        </w:rPr>
      </w:pPr>
    </w:p>
    <w:p w:rsidR="006F5374" w:rsidRPr="00CE64C3" w:rsidRDefault="006F5374" w:rsidP="006F5374">
      <w:pPr>
        <w:pStyle w:val="prastasiniatinklio"/>
        <w:spacing w:before="0" w:beforeAutospacing="0" w:after="0" w:afterAutospacing="0"/>
        <w:rPr>
          <w:rFonts w:asciiTheme="minorHAnsi" w:eastAsia="Calibri" w:hAnsiTheme="minorHAnsi" w:cstheme="minorHAnsi"/>
          <w:b/>
          <w:color w:val="000000" w:themeColor="text1"/>
          <w:sz w:val="22"/>
          <w:szCs w:val="22"/>
          <w:lang w:val="lt-LT"/>
        </w:rPr>
      </w:pPr>
      <w:r w:rsidRPr="00CE64C3">
        <w:rPr>
          <w:rFonts w:asciiTheme="minorHAnsi" w:eastAsia="Calibri" w:hAnsiTheme="minorHAnsi" w:cstheme="minorHAnsi"/>
          <w:b/>
          <w:color w:val="000000" w:themeColor="text1"/>
          <w:sz w:val="22"/>
          <w:szCs w:val="22"/>
          <w:lang w:val="lt-LT"/>
        </w:rPr>
        <w:t>Informuosime tik atrinktus kandidatus. Konfidencialumą garantuojame.</w:t>
      </w:r>
    </w:p>
    <w:p w:rsidR="006F5374" w:rsidRPr="006F5374" w:rsidRDefault="006F5374" w:rsidP="006F5374">
      <w:pPr>
        <w:spacing w:after="0" w:line="240" w:lineRule="auto"/>
        <w:jc w:val="both"/>
        <w:rPr>
          <w:rFonts w:eastAsia="Times New Roman" w:cstheme="minorHAnsi"/>
          <w:b/>
          <w:lang w:val="lt-LT"/>
        </w:rPr>
      </w:pPr>
    </w:p>
    <w:p w:rsidR="000D1CAC" w:rsidRPr="00CE64C3" w:rsidRDefault="000D1CAC" w:rsidP="00E61E92">
      <w:pPr>
        <w:spacing w:after="0" w:line="240" w:lineRule="auto"/>
        <w:jc w:val="both"/>
        <w:rPr>
          <w:rFonts w:eastAsia="Times New Roman" w:cstheme="minorHAnsi"/>
          <w:b/>
          <w:color w:val="000000" w:themeColor="text1"/>
          <w:lang w:val="lt-LT"/>
        </w:rPr>
      </w:pPr>
    </w:p>
    <w:p w:rsidR="003966BC" w:rsidRPr="00CE64C3" w:rsidRDefault="003966BC" w:rsidP="006F5374">
      <w:pPr>
        <w:pStyle w:val="prastasiniatinklio"/>
        <w:spacing w:before="0" w:beforeAutospacing="0" w:after="0" w:afterAutospacing="0"/>
        <w:rPr>
          <w:rFonts w:asciiTheme="minorHAnsi" w:eastAsia="Calibri" w:hAnsiTheme="minorHAnsi" w:cstheme="minorHAnsi"/>
          <w:b/>
          <w:color w:val="000000" w:themeColor="text1"/>
          <w:sz w:val="22"/>
          <w:szCs w:val="22"/>
          <w:lang w:val="lt-LT"/>
        </w:rPr>
      </w:pPr>
    </w:p>
    <w:sectPr w:rsidR="003966BC" w:rsidRPr="00CE64C3" w:rsidSect="00F21E62">
      <w:headerReference w:type="default" r:id="rId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42" w:rsidRDefault="00E13542" w:rsidP="00F21E62">
      <w:pPr>
        <w:spacing w:after="0" w:line="240" w:lineRule="auto"/>
      </w:pPr>
      <w:r>
        <w:separator/>
      </w:r>
    </w:p>
  </w:endnote>
  <w:endnote w:type="continuationSeparator" w:id="0">
    <w:p w:rsidR="00E13542" w:rsidRDefault="00E13542" w:rsidP="00F2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42" w:rsidRDefault="00E13542" w:rsidP="00F21E62">
      <w:pPr>
        <w:spacing w:after="0" w:line="240" w:lineRule="auto"/>
      </w:pPr>
      <w:r>
        <w:separator/>
      </w:r>
    </w:p>
  </w:footnote>
  <w:footnote w:type="continuationSeparator" w:id="0">
    <w:p w:rsidR="00E13542" w:rsidRDefault="00E13542" w:rsidP="00F21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62" w:rsidRDefault="00D856C9" w:rsidP="00F21E62">
    <w:pPr>
      <w:pStyle w:val="Antrats"/>
      <w:jc w:val="right"/>
    </w:pPr>
    <w:r>
      <w:rPr>
        <w:noProof/>
        <w:lang w:val="lt-LT" w:eastAsia="lt-LT"/>
      </w:rPr>
      <w:drawing>
        <wp:inline distT="0" distB="0" distL="0" distR="0">
          <wp:extent cx="1905000" cy="1905000"/>
          <wp:effectExtent l="0" t="0" r="0" b="0"/>
          <wp:docPr id="2" name="Picture 2" descr="Vilniaus atliekų sistemos administratorius, SĮ - rekvizita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niaus atliekų sistemos administratorius, SĮ - rekvizita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28C"/>
    <w:multiLevelType w:val="hybridMultilevel"/>
    <w:tmpl w:val="D1F8D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D975FA"/>
    <w:multiLevelType w:val="hybridMultilevel"/>
    <w:tmpl w:val="4B4614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906529"/>
    <w:multiLevelType w:val="hybridMultilevel"/>
    <w:tmpl w:val="109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14C34"/>
    <w:multiLevelType w:val="hybridMultilevel"/>
    <w:tmpl w:val="51F0B328"/>
    <w:lvl w:ilvl="0" w:tplc="6FAE065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6BB"/>
    <w:multiLevelType w:val="hybridMultilevel"/>
    <w:tmpl w:val="D3A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26D6"/>
    <w:multiLevelType w:val="hybridMultilevel"/>
    <w:tmpl w:val="3CF0380C"/>
    <w:lvl w:ilvl="0" w:tplc="6FAE065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74BB9"/>
    <w:multiLevelType w:val="hybridMultilevel"/>
    <w:tmpl w:val="6FC4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F6BE5"/>
    <w:multiLevelType w:val="hybridMultilevel"/>
    <w:tmpl w:val="F536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02E7"/>
    <w:multiLevelType w:val="hybridMultilevel"/>
    <w:tmpl w:val="B218B010"/>
    <w:lvl w:ilvl="0" w:tplc="6FAE065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6F30"/>
    <w:multiLevelType w:val="multilevel"/>
    <w:tmpl w:val="95B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C23EF"/>
    <w:multiLevelType w:val="hybridMultilevel"/>
    <w:tmpl w:val="7DA6A98E"/>
    <w:lvl w:ilvl="0" w:tplc="6FAE065E">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F4A2195"/>
    <w:multiLevelType w:val="hybridMultilevel"/>
    <w:tmpl w:val="0014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631E1"/>
    <w:multiLevelType w:val="multilevel"/>
    <w:tmpl w:val="7F021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C5B24E1"/>
    <w:multiLevelType w:val="hybridMultilevel"/>
    <w:tmpl w:val="F8F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7101D"/>
    <w:multiLevelType w:val="hybridMultilevel"/>
    <w:tmpl w:val="C2EEAB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4"/>
  </w:num>
  <w:num w:numId="5">
    <w:abstractNumId w:val="7"/>
  </w:num>
  <w:num w:numId="6">
    <w:abstractNumId w:val="8"/>
  </w:num>
  <w:num w:numId="7">
    <w:abstractNumId w:val="3"/>
  </w:num>
  <w:num w:numId="8">
    <w:abstractNumId w:val="5"/>
  </w:num>
  <w:num w:numId="9">
    <w:abstractNumId w:val="10"/>
  </w:num>
  <w:num w:numId="10">
    <w:abstractNumId w:val="2"/>
  </w:num>
  <w:num w:numId="11">
    <w:abstractNumId w:val="6"/>
  </w:num>
  <w:num w:numId="12">
    <w:abstractNumId w:val="13"/>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4B"/>
    <w:rsid w:val="00010CF0"/>
    <w:rsid w:val="00024B79"/>
    <w:rsid w:val="0005214F"/>
    <w:rsid w:val="000A453F"/>
    <w:rsid w:val="000D1CAC"/>
    <w:rsid w:val="00114B79"/>
    <w:rsid w:val="0015251D"/>
    <w:rsid w:val="001C5781"/>
    <w:rsid w:val="001D5C91"/>
    <w:rsid w:val="001E57EB"/>
    <w:rsid w:val="00207A92"/>
    <w:rsid w:val="002330C4"/>
    <w:rsid w:val="002703B1"/>
    <w:rsid w:val="0027344B"/>
    <w:rsid w:val="002E4043"/>
    <w:rsid w:val="00313C84"/>
    <w:rsid w:val="003966BC"/>
    <w:rsid w:val="003F5F9B"/>
    <w:rsid w:val="004C28DC"/>
    <w:rsid w:val="004E385E"/>
    <w:rsid w:val="00517C93"/>
    <w:rsid w:val="00532CF4"/>
    <w:rsid w:val="00561DA7"/>
    <w:rsid w:val="005C026B"/>
    <w:rsid w:val="005F06D7"/>
    <w:rsid w:val="00605A26"/>
    <w:rsid w:val="00664D77"/>
    <w:rsid w:val="006B54C4"/>
    <w:rsid w:val="006C5D35"/>
    <w:rsid w:val="006F5374"/>
    <w:rsid w:val="006F5534"/>
    <w:rsid w:val="00706730"/>
    <w:rsid w:val="00744AEB"/>
    <w:rsid w:val="007A014D"/>
    <w:rsid w:val="007E50D3"/>
    <w:rsid w:val="0080461C"/>
    <w:rsid w:val="008418F5"/>
    <w:rsid w:val="0087504B"/>
    <w:rsid w:val="00882C7A"/>
    <w:rsid w:val="008B7F9F"/>
    <w:rsid w:val="008F52B7"/>
    <w:rsid w:val="0090413F"/>
    <w:rsid w:val="00932489"/>
    <w:rsid w:val="009807C6"/>
    <w:rsid w:val="009C7245"/>
    <w:rsid w:val="00A11312"/>
    <w:rsid w:val="00A35FE6"/>
    <w:rsid w:val="00A36732"/>
    <w:rsid w:val="00AE5C9C"/>
    <w:rsid w:val="00B14018"/>
    <w:rsid w:val="00B23CF8"/>
    <w:rsid w:val="00B42588"/>
    <w:rsid w:val="00BA10D2"/>
    <w:rsid w:val="00BA1E0C"/>
    <w:rsid w:val="00C62CA7"/>
    <w:rsid w:val="00C91CAD"/>
    <w:rsid w:val="00CA5EC1"/>
    <w:rsid w:val="00CC5CED"/>
    <w:rsid w:val="00CD64CD"/>
    <w:rsid w:val="00CD7647"/>
    <w:rsid w:val="00CE64C3"/>
    <w:rsid w:val="00CF7FD7"/>
    <w:rsid w:val="00D20AE7"/>
    <w:rsid w:val="00D856C9"/>
    <w:rsid w:val="00E13542"/>
    <w:rsid w:val="00E61E92"/>
    <w:rsid w:val="00EE0294"/>
    <w:rsid w:val="00F03324"/>
    <w:rsid w:val="00F1168F"/>
    <w:rsid w:val="00F21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ADDBD-1826-44D5-8465-5AB0CAF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0D1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64D77"/>
    <w:rPr>
      <w:color w:val="0000FF"/>
      <w:u w:val="single"/>
    </w:rPr>
  </w:style>
  <w:style w:type="character" w:styleId="Perirtashipersaitas">
    <w:name w:val="FollowedHyperlink"/>
    <w:basedOn w:val="Numatytasispastraiposriftas"/>
    <w:uiPriority w:val="99"/>
    <w:semiHidden/>
    <w:unhideWhenUsed/>
    <w:rsid w:val="00010CF0"/>
    <w:rPr>
      <w:color w:val="954F72" w:themeColor="followedHyperlink"/>
      <w:u w:val="single"/>
    </w:rPr>
  </w:style>
  <w:style w:type="paragraph" w:styleId="Sraopastraipa">
    <w:name w:val="List Paragraph"/>
    <w:basedOn w:val="prastasis"/>
    <w:qFormat/>
    <w:rsid w:val="006B54C4"/>
    <w:pPr>
      <w:ind w:left="720"/>
      <w:contextualSpacing/>
    </w:pPr>
  </w:style>
  <w:style w:type="paragraph" w:styleId="prastasiniatinklio">
    <w:name w:val="Normal (Web)"/>
    <w:basedOn w:val="prastasis"/>
    <w:uiPriority w:val="99"/>
    <w:unhideWhenUsed/>
    <w:rsid w:val="00D20AE7"/>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D20AE7"/>
    <w:rPr>
      <w:b/>
      <w:bCs/>
    </w:rPr>
  </w:style>
  <w:style w:type="character" w:customStyle="1" w:styleId="Antrat1Diagrama">
    <w:name w:val="Antraštė 1 Diagrama"/>
    <w:basedOn w:val="Numatytasispastraiposriftas"/>
    <w:link w:val="Antrat1"/>
    <w:uiPriority w:val="9"/>
    <w:rsid w:val="000D1CAC"/>
    <w:rPr>
      <w:rFonts w:ascii="Times New Roman" w:eastAsia="Times New Roman" w:hAnsi="Times New Roman" w:cs="Times New Roman"/>
      <w:b/>
      <w:bCs/>
      <w:kern w:val="36"/>
      <w:sz w:val="48"/>
      <w:szCs w:val="48"/>
    </w:rPr>
  </w:style>
  <w:style w:type="paragraph" w:styleId="Antrats">
    <w:name w:val="header"/>
    <w:basedOn w:val="prastasis"/>
    <w:link w:val="AntratsDiagrama"/>
    <w:uiPriority w:val="99"/>
    <w:unhideWhenUsed/>
    <w:rsid w:val="00F21E6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21E62"/>
  </w:style>
  <w:style w:type="paragraph" w:styleId="Porat">
    <w:name w:val="footer"/>
    <w:basedOn w:val="prastasis"/>
    <w:link w:val="PoratDiagrama"/>
    <w:uiPriority w:val="99"/>
    <w:unhideWhenUsed/>
    <w:rsid w:val="00F21E6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21E62"/>
  </w:style>
  <w:style w:type="paragraph" w:styleId="Debesliotekstas">
    <w:name w:val="Balloon Text"/>
    <w:basedOn w:val="prastasis"/>
    <w:link w:val="DebesliotekstasDiagrama"/>
    <w:uiPriority w:val="99"/>
    <w:semiHidden/>
    <w:unhideWhenUsed/>
    <w:rsid w:val="007067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6730"/>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517C93"/>
    <w:rPr>
      <w:color w:val="605E5C"/>
      <w:shd w:val="clear" w:color="auto" w:fill="E1DFDD"/>
    </w:rPr>
  </w:style>
  <w:style w:type="character" w:customStyle="1" w:styleId="UnresolvedMention">
    <w:name w:val="Unresolved Mention"/>
    <w:basedOn w:val="Numatytasispastraiposriftas"/>
    <w:uiPriority w:val="99"/>
    <w:semiHidden/>
    <w:unhideWhenUsed/>
    <w:rsid w:val="00804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0465">
      <w:bodyDiv w:val="1"/>
      <w:marLeft w:val="0"/>
      <w:marRight w:val="0"/>
      <w:marTop w:val="0"/>
      <w:marBottom w:val="0"/>
      <w:divBdr>
        <w:top w:val="none" w:sz="0" w:space="0" w:color="auto"/>
        <w:left w:val="none" w:sz="0" w:space="0" w:color="auto"/>
        <w:bottom w:val="none" w:sz="0" w:space="0" w:color="auto"/>
        <w:right w:val="none" w:sz="0" w:space="0" w:color="auto"/>
      </w:divBdr>
      <w:divsChild>
        <w:div w:id="2126346669">
          <w:marLeft w:val="0"/>
          <w:marRight w:val="0"/>
          <w:marTop w:val="0"/>
          <w:marBottom w:val="0"/>
          <w:divBdr>
            <w:top w:val="none" w:sz="0" w:space="0" w:color="auto"/>
            <w:left w:val="none" w:sz="0" w:space="0" w:color="auto"/>
            <w:bottom w:val="none" w:sz="0" w:space="0" w:color="auto"/>
            <w:right w:val="none" w:sz="0" w:space="0" w:color="auto"/>
          </w:divBdr>
        </w:div>
        <w:div w:id="93938925">
          <w:marLeft w:val="0"/>
          <w:marRight w:val="0"/>
          <w:marTop w:val="0"/>
          <w:marBottom w:val="0"/>
          <w:divBdr>
            <w:top w:val="none" w:sz="0" w:space="0" w:color="auto"/>
            <w:left w:val="none" w:sz="0" w:space="0" w:color="auto"/>
            <w:bottom w:val="none" w:sz="0" w:space="0" w:color="auto"/>
            <w:right w:val="none" w:sz="0" w:space="0" w:color="auto"/>
          </w:divBdr>
        </w:div>
        <w:div w:id="1811821527">
          <w:marLeft w:val="0"/>
          <w:marRight w:val="0"/>
          <w:marTop w:val="0"/>
          <w:marBottom w:val="0"/>
          <w:divBdr>
            <w:top w:val="none" w:sz="0" w:space="0" w:color="auto"/>
            <w:left w:val="none" w:sz="0" w:space="0" w:color="auto"/>
            <w:bottom w:val="none" w:sz="0" w:space="0" w:color="auto"/>
            <w:right w:val="none" w:sz="0" w:space="0" w:color="auto"/>
          </w:divBdr>
        </w:div>
        <w:div w:id="1765691355">
          <w:marLeft w:val="0"/>
          <w:marRight w:val="0"/>
          <w:marTop w:val="0"/>
          <w:marBottom w:val="0"/>
          <w:divBdr>
            <w:top w:val="none" w:sz="0" w:space="0" w:color="auto"/>
            <w:left w:val="none" w:sz="0" w:space="0" w:color="auto"/>
            <w:bottom w:val="none" w:sz="0" w:space="0" w:color="auto"/>
            <w:right w:val="none" w:sz="0" w:space="0" w:color="auto"/>
          </w:divBdr>
        </w:div>
        <w:div w:id="1852060872">
          <w:marLeft w:val="0"/>
          <w:marRight w:val="0"/>
          <w:marTop w:val="0"/>
          <w:marBottom w:val="0"/>
          <w:divBdr>
            <w:top w:val="none" w:sz="0" w:space="0" w:color="auto"/>
            <w:left w:val="none" w:sz="0" w:space="0" w:color="auto"/>
            <w:bottom w:val="none" w:sz="0" w:space="0" w:color="auto"/>
            <w:right w:val="none" w:sz="0" w:space="0" w:color="auto"/>
          </w:divBdr>
          <w:divsChild>
            <w:div w:id="499388275">
              <w:marLeft w:val="0"/>
              <w:marRight w:val="0"/>
              <w:marTop w:val="0"/>
              <w:marBottom w:val="0"/>
              <w:divBdr>
                <w:top w:val="none" w:sz="0" w:space="0" w:color="auto"/>
                <w:left w:val="none" w:sz="0" w:space="0" w:color="auto"/>
                <w:bottom w:val="none" w:sz="0" w:space="0" w:color="auto"/>
                <w:right w:val="none" w:sz="0" w:space="0" w:color="auto"/>
              </w:divBdr>
            </w:div>
            <w:div w:id="1067416967">
              <w:marLeft w:val="0"/>
              <w:marRight w:val="0"/>
              <w:marTop w:val="0"/>
              <w:marBottom w:val="0"/>
              <w:divBdr>
                <w:top w:val="none" w:sz="0" w:space="0" w:color="auto"/>
                <w:left w:val="none" w:sz="0" w:space="0" w:color="auto"/>
                <w:bottom w:val="none" w:sz="0" w:space="0" w:color="auto"/>
                <w:right w:val="none" w:sz="0" w:space="0" w:color="auto"/>
              </w:divBdr>
            </w:div>
            <w:div w:id="1330013254">
              <w:marLeft w:val="0"/>
              <w:marRight w:val="0"/>
              <w:marTop w:val="0"/>
              <w:marBottom w:val="0"/>
              <w:divBdr>
                <w:top w:val="none" w:sz="0" w:space="0" w:color="auto"/>
                <w:left w:val="none" w:sz="0" w:space="0" w:color="auto"/>
                <w:bottom w:val="none" w:sz="0" w:space="0" w:color="auto"/>
                <w:right w:val="none" w:sz="0" w:space="0" w:color="auto"/>
              </w:divBdr>
            </w:div>
            <w:div w:id="1771772662">
              <w:marLeft w:val="0"/>
              <w:marRight w:val="0"/>
              <w:marTop w:val="0"/>
              <w:marBottom w:val="0"/>
              <w:divBdr>
                <w:top w:val="none" w:sz="0" w:space="0" w:color="auto"/>
                <w:left w:val="none" w:sz="0" w:space="0" w:color="auto"/>
                <w:bottom w:val="none" w:sz="0" w:space="0" w:color="auto"/>
                <w:right w:val="none" w:sz="0" w:space="0" w:color="auto"/>
              </w:divBdr>
            </w:div>
          </w:divsChild>
        </w:div>
        <w:div w:id="1929728065">
          <w:marLeft w:val="0"/>
          <w:marRight w:val="0"/>
          <w:marTop w:val="0"/>
          <w:marBottom w:val="0"/>
          <w:divBdr>
            <w:top w:val="none" w:sz="0" w:space="0" w:color="auto"/>
            <w:left w:val="none" w:sz="0" w:space="0" w:color="auto"/>
            <w:bottom w:val="none" w:sz="0" w:space="0" w:color="auto"/>
            <w:right w:val="none" w:sz="0" w:space="0" w:color="auto"/>
          </w:divBdr>
        </w:div>
        <w:div w:id="1575897365">
          <w:marLeft w:val="0"/>
          <w:marRight w:val="0"/>
          <w:marTop w:val="0"/>
          <w:marBottom w:val="0"/>
          <w:divBdr>
            <w:top w:val="none" w:sz="0" w:space="0" w:color="auto"/>
            <w:left w:val="none" w:sz="0" w:space="0" w:color="auto"/>
            <w:bottom w:val="none" w:sz="0" w:space="0" w:color="auto"/>
            <w:right w:val="none" w:sz="0" w:space="0" w:color="auto"/>
          </w:divBdr>
        </w:div>
        <w:div w:id="1499035507">
          <w:marLeft w:val="0"/>
          <w:marRight w:val="0"/>
          <w:marTop w:val="0"/>
          <w:marBottom w:val="0"/>
          <w:divBdr>
            <w:top w:val="none" w:sz="0" w:space="0" w:color="auto"/>
            <w:left w:val="none" w:sz="0" w:space="0" w:color="auto"/>
            <w:bottom w:val="none" w:sz="0" w:space="0" w:color="auto"/>
            <w:right w:val="none" w:sz="0" w:space="0" w:color="auto"/>
          </w:divBdr>
        </w:div>
      </w:divsChild>
    </w:div>
    <w:div w:id="584192989">
      <w:bodyDiv w:val="1"/>
      <w:marLeft w:val="0"/>
      <w:marRight w:val="0"/>
      <w:marTop w:val="0"/>
      <w:marBottom w:val="0"/>
      <w:divBdr>
        <w:top w:val="none" w:sz="0" w:space="0" w:color="auto"/>
        <w:left w:val="none" w:sz="0" w:space="0" w:color="auto"/>
        <w:bottom w:val="none" w:sz="0" w:space="0" w:color="auto"/>
        <w:right w:val="none" w:sz="0" w:space="0" w:color="auto"/>
      </w:divBdr>
    </w:div>
    <w:div w:id="819615656">
      <w:bodyDiv w:val="1"/>
      <w:marLeft w:val="0"/>
      <w:marRight w:val="0"/>
      <w:marTop w:val="0"/>
      <w:marBottom w:val="0"/>
      <w:divBdr>
        <w:top w:val="none" w:sz="0" w:space="0" w:color="auto"/>
        <w:left w:val="none" w:sz="0" w:space="0" w:color="auto"/>
        <w:bottom w:val="none" w:sz="0" w:space="0" w:color="auto"/>
        <w:right w:val="none" w:sz="0" w:space="0" w:color="auto"/>
      </w:divBdr>
    </w:div>
    <w:div w:id="858928527">
      <w:bodyDiv w:val="1"/>
      <w:marLeft w:val="0"/>
      <w:marRight w:val="0"/>
      <w:marTop w:val="0"/>
      <w:marBottom w:val="0"/>
      <w:divBdr>
        <w:top w:val="none" w:sz="0" w:space="0" w:color="auto"/>
        <w:left w:val="none" w:sz="0" w:space="0" w:color="auto"/>
        <w:bottom w:val="none" w:sz="0" w:space="0" w:color="auto"/>
        <w:right w:val="none" w:sz="0" w:space="0" w:color="auto"/>
      </w:divBdr>
    </w:div>
    <w:div w:id="1086995932">
      <w:bodyDiv w:val="1"/>
      <w:marLeft w:val="0"/>
      <w:marRight w:val="0"/>
      <w:marTop w:val="0"/>
      <w:marBottom w:val="0"/>
      <w:divBdr>
        <w:top w:val="none" w:sz="0" w:space="0" w:color="auto"/>
        <w:left w:val="none" w:sz="0" w:space="0" w:color="auto"/>
        <w:bottom w:val="none" w:sz="0" w:space="0" w:color="auto"/>
        <w:right w:val="none" w:sz="0" w:space="0" w:color="auto"/>
      </w:divBdr>
    </w:div>
    <w:div w:id="12733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nius.lt/vaktai/default.aspx?Id=3&amp;DocId=30325347" TargetMode="External"/><Relationship Id="rId13" Type="http://schemas.openxmlformats.org/officeDocument/2006/relationships/hyperlink" Target="mailto:valdyba@afr.lt" TargetMode="External"/><Relationship Id="rId3" Type="http://schemas.openxmlformats.org/officeDocument/2006/relationships/settings" Target="settings.xml"/><Relationship Id="rId7" Type="http://schemas.openxmlformats.org/officeDocument/2006/relationships/hyperlink" Target="http://www.sivasa.lt" TargetMode="External"/><Relationship Id="rId12" Type="http://schemas.openxmlformats.org/officeDocument/2006/relationships/hyperlink" Target="mailto:justina.jukneviciute@vilniu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lnius.lt/wp-content/uploads/2019/08/Deklaracija.od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eimas.lrs.lt/portal/legalAct/lt/TAD/f0173961199a11e5bfc0854048a4e288/asr" TargetMode="External"/><Relationship Id="rId4" Type="http://schemas.openxmlformats.org/officeDocument/2006/relationships/webSettings" Target="webSettings.xml"/><Relationship Id="rId9" Type="http://schemas.openxmlformats.org/officeDocument/2006/relationships/hyperlink" Target="https://vkc.sipa.lt/kolegialus-organa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4075</Words>
  <Characters>2323</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2020-07-02T13:37:00Z</dcterms:created>
  <dcterms:modified xsi:type="dcterms:W3CDTF">2020-07-02T13:38:00Z</dcterms:modified>
</cp:coreProperties>
</file>